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5CBA" w14:textId="45D6AA5E" w:rsidR="00E6244D" w:rsidRPr="00CA7AC4" w:rsidRDefault="00AE3EF3" w:rsidP="00CA7AC4">
      <w:pPr>
        <w:keepNext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0A843AFE" w14:textId="7BD6E2D9" w:rsidR="00E6244D" w:rsidRPr="00852B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bookmarkStart w:id="0" w:name="_Hlk45029404"/>
      <w:r w:rsidRPr="00852BB8">
        <w:rPr>
          <w:rFonts w:ascii="Arial" w:hAnsi="Arial" w:cs="Arial"/>
          <w:b/>
          <w:sz w:val="28"/>
          <w:szCs w:val="28"/>
        </w:rPr>
        <w:t>УДК</w:t>
      </w:r>
      <w:r w:rsidR="00CA7AC4" w:rsidRPr="00852BB8">
        <w:rPr>
          <w:rFonts w:ascii="Arial" w:hAnsi="Arial" w:cs="Arial"/>
          <w:b/>
          <w:sz w:val="28"/>
          <w:szCs w:val="28"/>
        </w:rPr>
        <w:t xml:space="preserve"> 821.161.1</w:t>
      </w:r>
    </w:p>
    <w:p w14:paraId="0DD7D993" w14:textId="77777777" w:rsidR="00E6244D" w:rsidRPr="00852B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2CC291D4" w14:textId="029DF027" w:rsidR="00E6244D" w:rsidRPr="00852BB8" w:rsidRDefault="00CA7AC4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proofErr w:type="spellStart"/>
      <w:r w:rsidRPr="00852BB8">
        <w:rPr>
          <w:rFonts w:ascii="Arial" w:hAnsi="Arial" w:cs="Arial"/>
          <w:b/>
          <w:i/>
          <w:sz w:val="28"/>
          <w:szCs w:val="28"/>
        </w:rPr>
        <w:t>Чэндун</w:t>
      </w:r>
      <w:proofErr w:type="spellEnd"/>
      <w:r w:rsidRPr="00852BB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852BB8">
        <w:rPr>
          <w:rFonts w:ascii="Arial" w:hAnsi="Arial" w:cs="Arial"/>
          <w:b/>
          <w:i/>
          <w:sz w:val="28"/>
          <w:szCs w:val="28"/>
        </w:rPr>
        <w:t>Чжан</w:t>
      </w:r>
      <w:proofErr w:type="spellEnd"/>
      <w:r w:rsidR="00E6244D" w:rsidRPr="00852BB8">
        <w:rPr>
          <w:rFonts w:ascii="Arial" w:hAnsi="Arial" w:cs="Arial"/>
          <w:b/>
          <w:i/>
          <w:sz w:val="28"/>
          <w:szCs w:val="28"/>
        </w:rPr>
        <w:t>,</w:t>
      </w:r>
    </w:p>
    <w:p w14:paraId="3F61390C" w14:textId="435382F9" w:rsidR="00E6244D" w:rsidRPr="00852BB8" w:rsidRDefault="00CA7AC4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852BB8">
        <w:rPr>
          <w:rFonts w:ascii="Arial" w:hAnsi="Arial" w:cs="Arial"/>
          <w:i/>
          <w:sz w:val="28"/>
          <w:szCs w:val="28"/>
        </w:rPr>
        <w:t>аспирант</w:t>
      </w:r>
      <w:r w:rsidR="00E6244D" w:rsidRPr="00852BB8">
        <w:rPr>
          <w:rFonts w:ascii="Arial" w:hAnsi="Arial" w:cs="Arial"/>
          <w:i/>
          <w:sz w:val="28"/>
          <w:szCs w:val="28"/>
        </w:rPr>
        <w:t>,</w:t>
      </w:r>
    </w:p>
    <w:p w14:paraId="0FD662B2" w14:textId="5EBBC42B" w:rsidR="00E6244D" w:rsidRPr="00852BB8" w:rsidRDefault="00CA7AC4" w:rsidP="00CA7AC4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852BB8">
        <w:rPr>
          <w:rFonts w:ascii="Arial" w:hAnsi="Arial" w:cs="Arial"/>
          <w:i/>
          <w:iCs/>
          <w:sz w:val="28"/>
          <w:szCs w:val="28"/>
        </w:rPr>
        <w:t>Новосибирский государственный университет</w:t>
      </w:r>
    </w:p>
    <w:p w14:paraId="2E94F845" w14:textId="01712BC9" w:rsidR="00E6244D" w:rsidRPr="00FA405C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852BB8">
        <w:rPr>
          <w:rFonts w:ascii="Arial" w:hAnsi="Arial" w:cs="Arial"/>
          <w:i/>
          <w:sz w:val="28"/>
          <w:szCs w:val="28"/>
        </w:rPr>
        <w:t>(6</w:t>
      </w:r>
      <w:r w:rsidR="00CA7AC4" w:rsidRPr="00852BB8">
        <w:rPr>
          <w:rFonts w:ascii="Arial" w:hAnsi="Arial" w:cs="Arial"/>
          <w:i/>
          <w:sz w:val="28"/>
          <w:szCs w:val="28"/>
        </w:rPr>
        <w:t>30090</w:t>
      </w:r>
      <w:r w:rsidRPr="00852BB8">
        <w:rPr>
          <w:rFonts w:ascii="Arial" w:hAnsi="Arial" w:cs="Arial"/>
          <w:i/>
          <w:sz w:val="28"/>
          <w:szCs w:val="28"/>
        </w:rPr>
        <w:t xml:space="preserve">, Россия, г. </w:t>
      </w:r>
      <w:r w:rsidR="00CA7AC4" w:rsidRPr="00852BB8">
        <w:rPr>
          <w:rFonts w:ascii="Arial" w:hAnsi="Arial" w:cs="Arial"/>
          <w:i/>
          <w:sz w:val="28"/>
          <w:szCs w:val="28"/>
        </w:rPr>
        <w:t>Новосибирск</w:t>
      </w:r>
      <w:r w:rsidRPr="00852BB8">
        <w:rPr>
          <w:rFonts w:ascii="Arial" w:hAnsi="Arial" w:cs="Arial"/>
          <w:i/>
          <w:sz w:val="28"/>
          <w:szCs w:val="28"/>
        </w:rPr>
        <w:t xml:space="preserve">, ул. </w:t>
      </w:r>
      <w:r w:rsidR="00CA7AC4" w:rsidRPr="00852BB8">
        <w:rPr>
          <w:rFonts w:ascii="Arial" w:hAnsi="Arial" w:cs="Arial"/>
          <w:i/>
          <w:sz w:val="28"/>
          <w:szCs w:val="28"/>
        </w:rPr>
        <w:t>Пирогова</w:t>
      </w:r>
      <w:r w:rsidRPr="00FA405C">
        <w:rPr>
          <w:rFonts w:ascii="Arial" w:hAnsi="Arial" w:cs="Arial"/>
          <w:i/>
          <w:sz w:val="28"/>
          <w:szCs w:val="28"/>
        </w:rPr>
        <w:t>, 1),</w:t>
      </w:r>
    </w:p>
    <w:p w14:paraId="24052BFC" w14:textId="754425D5" w:rsidR="00A02825" w:rsidRPr="00FA405C" w:rsidRDefault="00A02825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852BB8">
        <w:rPr>
          <w:rFonts w:ascii="Arial" w:hAnsi="Arial" w:cs="Arial"/>
          <w:i/>
          <w:sz w:val="28"/>
          <w:szCs w:val="28"/>
          <w:lang w:val="en-US"/>
        </w:rPr>
        <w:t>ORCID</w:t>
      </w:r>
      <w:r w:rsidR="007E6D66" w:rsidRPr="00FA405C">
        <w:rPr>
          <w:rFonts w:ascii="Arial" w:hAnsi="Arial" w:cs="Arial"/>
          <w:i/>
          <w:sz w:val="28"/>
          <w:szCs w:val="28"/>
        </w:rPr>
        <w:t xml:space="preserve">: </w:t>
      </w:r>
      <w:r w:rsidR="007E6D66" w:rsidRPr="00FA405C">
        <w:rPr>
          <w:rFonts w:ascii="Arial" w:hAnsi="Arial" w:cs="Arial"/>
          <w:i/>
          <w:iCs/>
          <w:sz w:val="28"/>
          <w:szCs w:val="28"/>
        </w:rPr>
        <w:t>0000-0001-5615-6336</w:t>
      </w:r>
    </w:p>
    <w:p w14:paraId="75752FDF" w14:textId="34151AE5" w:rsidR="00E6244D" w:rsidRPr="00FA405C" w:rsidRDefault="00E6244D" w:rsidP="00CA7AC4">
      <w:pPr>
        <w:keepNext/>
        <w:wordWrap w:val="0"/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  <w:lang w:eastAsia="zh-CN"/>
        </w:rPr>
      </w:pPr>
      <w:r w:rsidRPr="00852BB8">
        <w:rPr>
          <w:rFonts w:ascii="Arial" w:hAnsi="Arial" w:cs="Arial"/>
          <w:i/>
          <w:sz w:val="28"/>
          <w:szCs w:val="28"/>
          <w:lang w:val="en-US"/>
        </w:rPr>
        <w:t>e</w:t>
      </w:r>
      <w:r w:rsidRPr="00FA405C">
        <w:rPr>
          <w:rFonts w:ascii="Arial" w:hAnsi="Arial" w:cs="Arial"/>
          <w:i/>
          <w:sz w:val="28"/>
          <w:szCs w:val="28"/>
        </w:rPr>
        <w:t>-</w:t>
      </w:r>
      <w:r w:rsidRPr="00852BB8">
        <w:rPr>
          <w:rFonts w:ascii="Arial" w:hAnsi="Arial" w:cs="Arial"/>
          <w:i/>
          <w:sz w:val="28"/>
          <w:szCs w:val="28"/>
          <w:lang w:val="en-US"/>
        </w:rPr>
        <w:t>mail</w:t>
      </w:r>
      <w:r w:rsidRPr="00FA405C">
        <w:rPr>
          <w:rFonts w:ascii="Arial" w:hAnsi="Arial" w:cs="Arial"/>
          <w:i/>
          <w:sz w:val="28"/>
          <w:szCs w:val="28"/>
        </w:rPr>
        <w:t>:</w:t>
      </w:r>
      <w:r w:rsidR="00CA7AC4" w:rsidRPr="00FA405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A7AC4" w:rsidRPr="00846D0A">
        <w:rPr>
          <w:rFonts w:ascii="Arial" w:hAnsi="Arial" w:cs="Arial" w:hint="eastAsia"/>
          <w:i/>
          <w:sz w:val="28"/>
          <w:szCs w:val="28"/>
          <w:lang w:val="en-US" w:eastAsia="zh-CN"/>
        </w:rPr>
        <w:t>zhangcd</w:t>
      </w:r>
      <w:proofErr w:type="spellEnd"/>
      <w:r w:rsidR="00CA7AC4" w:rsidRPr="00FA405C">
        <w:rPr>
          <w:rFonts w:ascii="Arial" w:hAnsi="Arial" w:cs="Arial"/>
          <w:i/>
          <w:sz w:val="28"/>
          <w:szCs w:val="28"/>
          <w:lang w:eastAsia="zh-CN"/>
        </w:rPr>
        <w:t>126@163.</w:t>
      </w:r>
      <w:r w:rsidR="00CA7AC4" w:rsidRPr="00846D0A">
        <w:rPr>
          <w:rFonts w:ascii="Arial" w:hAnsi="Arial" w:cs="Arial"/>
          <w:i/>
          <w:sz w:val="28"/>
          <w:szCs w:val="28"/>
          <w:lang w:val="en-US" w:eastAsia="zh-CN"/>
        </w:rPr>
        <w:t>com</w:t>
      </w:r>
    </w:p>
    <w:p w14:paraId="2BBA693C" w14:textId="77777777" w:rsidR="00E6244D" w:rsidRPr="00FA405C" w:rsidRDefault="00E6244D" w:rsidP="00E6244D">
      <w:pPr>
        <w:keepNext/>
        <w:spacing w:after="0" w:line="240" w:lineRule="auto"/>
        <w:ind w:firstLine="709"/>
        <w:rPr>
          <w:rFonts w:ascii="Arial" w:hAnsi="Arial" w:cs="Arial"/>
          <w:i/>
          <w:sz w:val="28"/>
          <w:szCs w:val="28"/>
        </w:rPr>
      </w:pPr>
    </w:p>
    <w:p w14:paraId="746CDAA7" w14:textId="77777777" w:rsidR="00CA7AC4" w:rsidRPr="00852BB8" w:rsidRDefault="00CA7AC4" w:rsidP="00CA7AC4">
      <w:pPr>
        <w:pStyle w:val="ac"/>
        <w:keepNext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1" w:name="_Hlk36045313"/>
      <w:r w:rsidRPr="00852BB8">
        <w:rPr>
          <w:rFonts w:ascii="Arial" w:hAnsi="Arial" w:cs="Arial"/>
          <w:b/>
          <w:bCs/>
          <w:sz w:val="28"/>
          <w:szCs w:val="28"/>
          <w:lang w:val="ru-RU"/>
        </w:rPr>
        <w:t xml:space="preserve">Мотив </w:t>
      </w:r>
      <w:bookmarkStart w:id="2" w:name="_Hlk28262345"/>
      <w:r w:rsidRPr="00852BB8">
        <w:rPr>
          <w:rFonts w:ascii="Arial" w:hAnsi="Arial" w:cs="Arial"/>
          <w:b/>
          <w:bCs/>
          <w:sz w:val="28"/>
          <w:szCs w:val="28"/>
          <w:lang w:val="ru-RU"/>
        </w:rPr>
        <w:t>утраты «Я»</w:t>
      </w:r>
      <w:bookmarkEnd w:id="2"/>
      <w:r w:rsidRPr="00852BB8">
        <w:rPr>
          <w:rFonts w:ascii="Arial" w:hAnsi="Arial" w:cs="Arial"/>
          <w:b/>
          <w:bCs/>
          <w:sz w:val="28"/>
          <w:szCs w:val="28"/>
          <w:lang w:val="ru-RU"/>
        </w:rPr>
        <w:t xml:space="preserve"> в романе Виктора Пелевина </w:t>
      </w:r>
    </w:p>
    <w:p w14:paraId="7AD8995C" w14:textId="738C9CEB" w:rsidR="00CA7AC4" w:rsidRPr="00852BB8" w:rsidRDefault="00CA7AC4" w:rsidP="00CA7AC4">
      <w:pPr>
        <w:pStyle w:val="ac"/>
        <w:keepNext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52BB8"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Pr="00852BB8">
        <w:rPr>
          <w:rFonts w:ascii="Arial" w:hAnsi="Arial" w:cs="Arial"/>
          <w:b/>
          <w:bCs/>
          <w:sz w:val="28"/>
          <w:szCs w:val="28"/>
        </w:rPr>
        <w:t>Generation</w:t>
      </w:r>
      <w:r w:rsidRPr="00852BB8">
        <w:rPr>
          <w:rFonts w:ascii="Arial" w:hAnsi="Arial" w:cs="Arial"/>
          <w:b/>
          <w:bCs/>
          <w:sz w:val="28"/>
          <w:szCs w:val="28"/>
          <w:lang w:val="ru-RU"/>
        </w:rPr>
        <w:t xml:space="preserve"> 'П'»</w:t>
      </w:r>
      <w:bookmarkEnd w:id="1"/>
    </w:p>
    <w:p w14:paraId="2A1E3B90" w14:textId="77777777" w:rsidR="00E6244D" w:rsidRPr="00852BB8" w:rsidRDefault="00E6244D" w:rsidP="00CA7AC4">
      <w:pPr>
        <w:keepNext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DFBB5B" w14:textId="14714D47" w:rsidR="00E6244D" w:rsidRPr="00852BB8" w:rsidRDefault="00A93C42" w:rsidP="00A64335">
      <w:pPr>
        <w:keepNext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852BB8">
        <w:rPr>
          <w:rFonts w:ascii="Arial" w:hAnsi="Arial" w:cs="Arial"/>
          <w:sz w:val="28"/>
          <w:szCs w:val="28"/>
        </w:rPr>
        <w:t>В традиционной русской литературе м</w:t>
      </w:r>
      <w:r w:rsidR="002000E7" w:rsidRPr="00852BB8">
        <w:rPr>
          <w:rFonts w:ascii="Arial" w:hAnsi="Arial" w:cs="Arial"/>
          <w:sz w:val="28"/>
          <w:szCs w:val="28"/>
        </w:rPr>
        <w:t xml:space="preserve">отив утраты </w:t>
      </w:r>
      <w:r w:rsidRPr="00852BB8">
        <w:rPr>
          <w:rFonts w:ascii="Arial" w:hAnsi="Arial" w:cs="Arial"/>
          <w:sz w:val="28"/>
          <w:szCs w:val="28"/>
        </w:rPr>
        <w:t>«</w:t>
      </w:r>
      <w:r w:rsidR="002000E7" w:rsidRPr="00852BB8">
        <w:rPr>
          <w:rFonts w:ascii="Arial" w:hAnsi="Arial" w:cs="Arial"/>
          <w:sz w:val="28"/>
          <w:szCs w:val="28"/>
        </w:rPr>
        <w:t>Я</w:t>
      </w:r>
      <w:r w:rsidRPr="00852BB8">
        <w:rPr>
          <w:rFonts w:ascii="Arial" w:hAnsi="Arial" w:cs="Arial"/>
          <w:sz w:val="28"/>
          <w:szCs w:val="28"/>
        </w:rPr>
        <w:t>»</w:t>
      </w:r>
      <w:r w:rsidR="002000E7" w:rsidRPr="00852BB8">
        <w:rPr>
          <w:rFonts w:ascii="Arial" w:hAnsi="Arial" w:cs="Arial"/>
          <w:sz w:val="28"/>
          <w:szCs w:val="28"/>
        </w:rPr>
        <w:t xml:space="preserve"> часто выступает в качестве мотивировки духовного преображения и поиска спасения </w:t>
      </w:r>
      <w:r w:rsidRPr="00852BB8">
        <w:rPr>
          <w:rFonts w:ascii="Arial" w:hAnsi="Arial" w:cs="Arial"/>
          <w:sz w:val="28"/>
          <w:szCs w:val="28"/>
        </w:rPr>
        <w:t>героя, игра</w:t>
      </w:r>
      <w:r w:rsidR="008B30E1" w:rsidRPr="00852BB8">
        <w:rPr>
          <w:rFonts w:ascii="Arial" w:hAnsi="Arial" w:cs="Arial"/>
          <w:sz w:val="28"/>
          <w:szCs w:val="28"/>
        </w:rPr>
        <w:t>я</w:t>
      </w:r>
      <w:r w:rsidRPr="00852BB8">
        <w:rPr>
          <w:rFonts w:ascii="Arial" w:hAnsi="Arial" w:cs="Arial"/>
          <w:sz w:val="28"/>
          <w:szCs w:val="28"/>
        </w:rPr>
        <w:t xml:space="preserve"> роль продвижения сюжета художественного текста</w:t>
      </w:r>
      <w:r w:rsidR="002000E7" w:rsidRPr="00852BB8">
        <w:rPr>
          <w:rFonts w:ascii="Arial" w:hAnsi="Arial" w:cs="Arial"/>
          <w:sz w:val="28"/>
          <w:szCs w:val="28"/>
        </w:rPr>
        <w:t>. Однако</w:t>
      </w:r>
      <w:r w:rsidRPr="00852BB8">
        <w:rPr>
          <w:rFonts w:ascii="Arial" w:hAnsi="Arial" w:cs="Arial"/>
          <w:sz w:val="28"/>
          <w:szCs w:val="28"/>
        </w:rPr>
        <w:t>,</w:t>
      </w:r>
      <w:r w:rsidR="002000E7" w:rsidRPr="00852BB8">
        <w:rPr>
          <w:rFonts w:ascii="Arial" w:hAnsi="Arial" w:cs="Arial"/>
          <w:sz w:val="28"/>
          <w:szCs w:val="28"/>
        </w:rPr>
        <w:t xml:space="preserve"> в постмодернистском и постсоветском контексте </w:t>
      </w:r>
      <w:r w:rsidR="008B401A" w:rsidRPr="00852BB8">
        <w:rPr>
          <w:rFonts w:ascii="Arial" w:hAnsi="Arial" w:cs="Arial"/>
          <w:sz w:val="28"/>
          <w:szCs w:val="28"/>
        </w:rPr>
        <w:t xml:space="preserve">нетрудно заметить изменения </w:t>
      </w:r>
      <w:r w:rsidRPr="00852BB8">
        <w:rPr>
          <w:rFonts w:ascii="Arial" w:hAnsi="Arial" w:cs="Arial"/>
          <w:sz w:val="28"/>
          <w:szCs w:val="28"/>
        </w:rPr>
        <w:t>употреблени</w:t>
      </w:r>
      <w:r w:rsidR="008B401A" w:rsidRPr="00852BB8">
        <w:rPr>
          <w:rFonts w:ascii="Arial" w:hAnsi="Arial" w:cs="Arial"/>
          <w:sz w:val="28"/>
          <w:szCs w:val="28"/>
        </w:rPr>
        <w:t>я</w:t>
      </w:r>
      <w:r w:rsidR="002000E7" w:rsidRPr="00852BB8">
        <w:rPr>
          <w:rFonts w:ascii="Arial" w:hAnsi="Arial" w:cs="Arial"/>
          <w:sz w:val="28"/>
          <w:szCs w:val="28"/>
        </w:rPr>
        <w:t xml:space="preserve"> и вопло</w:t>
      </w:r>
      <w:r w:rsidRPr="00852BB8">
        <w:rPr>
          <w:rFonts w:ascii="Arial" w:hAnsi="Arial" w:cs="Arial"/>
          <w:sz w:val="28"/>
          <w:szCs w:val="28"/>
        </w:rPr>
        <w:t>ще</w:t>
      </w:r>
      <w:r w:rsidR="002000E7" w:rsidRPr="00852BB8">
        <w:rPr>
          <w:rFonts w:ascii="Arial" w:hAnsi="Arial" w:cs="Arial"/>
          <w:sz w:val="28"/>
          <w:szCs w:val="28"/>
        </w:rPr>
        <w:t xml:space="preserve">ния данного мотива в </w:t>
      </w:r>
      <w:r w:rsidRPr="00852BB8">
        <w:rPr>
          <w:rFonts w:ascii="Arial" w:hAnsi="Arial" w:cs="Arial"/>
          <w:sz w:val="28"/>
          <w:szCs w:val="28"/>
        </w:rPr>
        <w:t>сюжетной композици</w:t>
      </w:r>
      <w:r w:rsidR="008B401A" w:rsidRPr="00852BB8">
        <w:rPr>
          <w:rFonts w:ascii="Arial" w:hAnsi="Arial" w:cs="Arial"/>
          <w:sz w:val="28"/>
          <w:szCs w:val="28"/>
        </w:rPr>
        <w:t>и.</w:t>
      </w:r>
      <w:r w:rsidR="002000E7" w:rsidRPr="00852BB8">
        <w:rPr>
          <w:rFonts w:ascii="Arial" w:hAnsi="Arial" w:cs="Arial"/>
          <w:sz w:val="28"/>
          <w:szCs w:val="28"/>
        </w:rPr>
        <w:t xml:space="preserve"> </w:t>
      </w:r>
      <w:r w:rsidR="008B401A" w:rsidRPr="00852BB8">
        <w:rPr>
          <w:rFonts w:ascii="Arial" w:hAnsi="Arial" w:cs="Arial"/>
          <w:sz w:val="28"/>
          <w:szCs w:val="28"/>
        </w:rPr>
        <w:t>Актуальность темы обусловлена недостаточностью исследования такого изменения, особенно в п</w:t>
      </w:r>
      <w:r w:rsidR="00666655" w:rsidRPr="00852BB8">
        <w:rPr>
          <w:rFonts w:ascii="Arial" w:hAnsi="Arial" w:cs="Arial"/>
          <w:sz w:val="28"/>
          <w:szCs w:val="28"/>
        </w:rPr>
        <w:t>остмодернистском</w:t>
      </w:r>
      <w:r w:rsidR="008B401A" w:rsidRPr="00852BB8">
        <w:rPr>
          <w:rFonts w:ascii="Arial" w:hAnsi="Arial" w:cs="Arial"/>
          <w:sz w:val="28"/>
          <w:szCs w:val="28"/>
        </w:rPr>
        <w:t xml:space="preserve"> творчестве Виктора Пелевина.</w:t>
      </w:r>
      <w:r w:rsidR="002000E7" w:rsidRPr="00852BB8">
        <w:rPr>
          <w:rFonts w:ascii="Arial" w:hAnsi="Arial" w:cs="Arial"/>
          <w:sz w:val="28"/>
          <w:szCs w:val="28"/>
        </w:rPr>
        <w:t xml:space="preserve"> </w:t>
      </w:r>
      <w:r w:rsidR="00827409" w:rsidRPr="00852BB8">
        <w:rPr>
          <w:rFonts w:ascii="Arial" w:hAnsi="Arial" w:cs="Arial"/>
          <w:sz w:val="28"/>
          <w:szCs w:val="28"/>
        </w:rPr>
        <w:t>Цель</w:t>
      </w:r>
      <w:r w:rsidR="00666655" w:rsidRPr="00852BB8">
        <w:rPr>
          <w:rFonts w:ascii="Arial" w:hAnsi="Arial" w:cs="Arial"/>
          <w:sz w:val="28"/>
          <w:szCs w:val="28"/>
        </w:rPr>
        <w:t>ю</w:t>
      </w:r>
      <w:r w:rsidR="00A64335" w:rsidRPr="00852BB8">
        <w:rPr>
          <w:rFonts w:ascii="Arial" w:hAnsi="Arial" w:cs="Arial"/>
          <w:sz w:val="28"/>
          <w:szCs w:val="28"/>
        </w:rPr>
        <w:t xml:space="preserve"> </w:t>
      </w:r>
      <w:r w:rsidR="00666655" w:rsidRPr="00852BB8">
        <w:rPr>
          <w:rFonts w:ascii="Arial" w:hAnsi="Arial" w:cs="Arial"/>
          <w:sz w:val="28"/>
          <w:szCs w:val="28"/>
        </w:rPr>
        <w:t>данной статьи</w:t>
      </w:r>
      <w:r w:rsidR="00A64335" w:rsidRPr="00852BB8">
        <w:rPr>
          <w:rFonts w:ascii="Arial" w:hAnsi="Arial" w:cs="Arial"/>
          <w:sz w:val="28"/>
          <w:szCs w:val="28"/>
        </w:rPr>
        <w:t xml:space="preserve"> </w:t>
      </w:r>
      <w:r w:rsidR="00666655" w:rsidRPr="00852BB8">
        <w:rPr>
          <w:rFonts w:ascii="Arial" w:hAnsi="Arial" w:cs="Arial"/>
          <w:sz w:val="28"/>
          <w:szCs w:val="28"/>
        </w:rPr>
        <w:t>является</w:t>
      </w:r>
      <w:r w:rsidR="00A64335" w:rsidRPr="00852BB8">
        <w:rPr>
          <w:rFonts w:ascii="Arial" w:hAnsi="Arial" w:cs="Arial"/>
          <w:sz w:val="28"/>
          <w:szCs w:val="28"/>
        </w:rPr>
        <w:t xml:space="preserve"> раскрытие </w:t>
      </w:r>
      <w:r w:rsidR="00666655" w:rsidRPr="00852BB8">
        <w:rPr>
          <w:rFonts w:ascii="Arial" w:hAnsi="Arial" w:cs="Arial"/>
          <w:sz w:val="28"/>
          <w:szCs w:val="28"/>
        </w:rPr>
        <w:t xml:space="preserve">роли и особенности </w:t>
      </w:r>
      <w:r w:rsidR="00A64335" w:rsidRPr="00852BB8">
        <w:rPr>
          <w:rFonts w:ascii="Arial" w:hAnsi="Arial" w:cs="Arial"/>
          <w:sz w:val="28"/>
          <w:szCs w:val="28"/>
        </w:rPr>
        <w:t xml:space="preserve">мотива утраты </w:t>
      </w:r>
      <w:r w:rsidR="00DD4E83" w:rsidRPr="00852BB8">
        <w:rPr>
          <w:rFonts w:ascii="Arial" w:hAnsi="Arial" w:cs="Arial"/>
          <w:sz w:val="28"/>
          <w:szCs w:val="28"/>
        </w:rPr>
        <w:t>«</w:t>
      </w:r>
      <w:r w:rsidR="00A64335" w:rsidRPr="00852BB8">
        <w:rPr>
          <w:rFonts w:ascii="Arial" w:hAnsi="Arial" w:cs="Arial"/>
          <w:sz w:val="28"/>
          <w:szCs w:val="28"/>
        </w:rPr>
        <w:t>Я</w:t>
      </w:r>
      <w:r w:rsidR="00DD4E83" w:rsidRPr="00852BB8">
        <w:rPr>
          <w:rFonts w:ascii="Arial" w:hAnsi="Arial" w:cs="Arial"/>
          <w:sz w:val="28"/>
          <w:szCs w:val="28"/>
        </w:rPr>
        <w:t>»</w:t>
      </w:r>
      <w:r w:rsidR="00A64335" w:rsidRPr="00852BB8">
        <w:rPr>
          <w:rFonts w:ascii="Arial" w:hAnsi="Arial" w:cs="Arial"/>
          <w:sz w:val="28"/>
          <w:szCs w:val="28"/>
        </w:rPr>
        <w:t xml:space="preserve"> как сюжетообразующий компонент в романе В.</w:t>
      </w:r>
      <w:r w:rsidR="002D23E4" w:rsidRPr="00852BB8">
        <w:rPr>
          <w:rFonts w:ascii="Arial" w:hAnsi="Arial" w:cs="Arial"/>
          <w:sz w:val="28"/>
          <w:szCs w:val="28"/>
        </w:rPr>
        <w:t xml:space="preserve"> </w:t>
      </w:r>
      <w:r w:rsidR="00A64335" w:rsidRPr="00852BB8">
        <w:rPr>
          <w:rFonts w:ascii="Arial" w:hAnsi="Arial" w:cs="Arial"/>
          <w:sz w:val="28"/>
          <w:szCs w:val="28"/>
        </w:rPr>
        <w:t>О. Пелевина «</w:t>
      </w:r>
      <w:bookmarkStart w:id="3" w:name="_Hlk31486192"/>
      <w:proofErr w:type="spellStart"/>
      <w:r w:rsidR="00A64335" w:rsidRPr="00852BB8">
        <w:rPr>
          <w:rFonts w:ascii="Arial" w:hAnsi="Arial" w:cs="Arial"/>
          <w:sz w:val="28"/>
          <w:szCs w:val="28"/>
        </w:rPr>
        <w:t>Generation</w:t>
      </w:r>
      <w:proofErr w:type="spellEnd"/>
      <w:r w:rsidR="00A64335" w:rsidRPr="00852BB8">
        <w:rPr>
          <w:rFonts w:ascii="Arial" w:hAnsi="Arial" w:cs="Arial"/>
          <w:sz w:val="28"/>
          <w:szCs w:val="28"/>
        </w:rPr>
        <w:t xml:space="preserve"> 'П'</w:t>
      </w:r>
      <w:bookmarkEnd w:id="3"/>
      <w:r w:rsidR="00A64335" w:rsidRPr="00852BB8">
        <w:rPr>
          <w:rFonts w:ascii="Arial" w:hAnsi="Arial" w:cs="Arial"/>
          <w:sz w:val="28"/>
          <w:szCs w:val="28"/>
        </w:rPr>
        <w:t xml:space="preserve">». </w:t>
      </w:r>
      <w:r w:rsidR="00666655" w:rsidRPr="00852BB8">
        <w:rPr>
          <w:rFonts w:ascii="Arial" w:hAnsi="Arial" w:cs="Arial"/>
          <w:sz w:val="28"/>
          <w:szCs w:val="28"/>
        </w:rPr>
        <w:t xml:space="preserve">Опираясь на современной теории мотива, мы обращаем </w:t>
      </w:r>
      <w:r w:rsidR="00F07C2D" w:rsidRPr="00852BB8">
        <w:rPr>
          <w:rFonts w:ascii="Arial" w:hAnsi="Arial" w:cs="Arial"/>
          <w:sz w:val="28"/>
          <w:szCs w:val="28"/>
        </w:rPr>
        <w:t>особенное</w:t>
      </w:r>
      <w:r w:rsidR="00666655" w:rsidRPr="00852BB8">
        <w:rPr>
          <w:rFonts w:ascii="Arial" w:hAnsi="Arial" w:cs="Arial"/>
          <w:sz w:val="28"/>
          <w:szCs w:val="28"/>
        </w:rPr>
        <w:t xml:space="preserve"> внимание на контекст </w:t>
      </w:r>
      <w:proofErr w:type="spellStart"/>
      <w:r w:rsidR="008B30E1" w:rsidRPr="00852BB8">
        <w:rPr>
          <w:rFonts w:ascii="Arial" w:hAnsi="Arial" w:cs="Arial"/>
          <w:sz w:val="28"/>
          <w:szCs w:val="28"/>
        </w:rPr>
        <w:t>алломотива</w:t>
      </w:r>
      <w:proofErr w:type="spellEnd"/>
      <w:r w:rsidR="008B30E1" w:rsidRPr="00852BB8">
        <w:rPr>
          <w:rFonts w:ascii="Arial" w:hAnsi="Arial" w:cs="Arial"/>
          <w:sz w:val="28"/>
          <w:szCs w:val="28"/>
        </w:rPr>
        <w:t xml:space="preserve"> </w:t>
      </w:r>
      <w:r w:rsidR="00666655" w:rsidRPr="00852BB8">
        <w:rPr>
          <w:rFonts w:ascii="Arial" w:hAnsi="Arial" w:cs="Arial"/>
          <w:sz w:val="28"/>
          <w:szCs w:val="28"/>
        </w:rPr>
        <w:t>и событи</w:t>
      </w:r>
      <w:r w:rsidR="008B30E1" w:rsidRPr="00852BB8">
        <w:rPr>
          <w:rFonts w:ascii="Arial" w:hAnsi="Arial" w:cs="Arial"/>
          <w:sz w:val="28"/>
          <w:szCs w:val="28"/>
        </w:rPr>
        <w:t xml:space="preserve">я, связанные с </w:t>
      </w:r>
      <w:proofErr w:type="spellStart"/>
      <w:r w:rsidR="008B30E1" w:rsidRPr="00852BB8">
        <w:rPr>
          <w:rFonts w:ascii="Arial" w:hAnsi="Arial" w:cs="Arial"/>
          <w:sz w:val="28"/>
          <w:szCs w:val="28"/>
        </w:rPr>
        <w:t>мотифемой</w:t>
      </w:r>
      <w:proofErr w:type="spellEnd"/>
      <w:r w:rsidR="008B30E1" w:rsidRPr="00852BB8">
        <w:rPr>
          <w:rFonts w:ascii="Arial" w:hAnsi="Arial" w:cs="Arial"/>
          <w:sz w:val="28"/>
          <w:szCs w:val="28"/>
        </w:rPr>
        <w:t xml:space="preserve"> </w:t>
      </w:r>
      <w:r w:rsidR="000B4FEB" w:rsidRPr="00852BB8">
        <w:rPr>
          <w:rFonts w:ascii="Arial" w:hAnsi="Arial" w:cs="Arial"/>
          <w:sz w:val="28"/>
          <w:szCs w:val="28"/>
        </w:rPr>
        <w:t>утраты «Я»</w:t>
      </w:r>
      <w:r w:rsidR="008B30E1" w:rsidRPr="00852BB8">
        <w:rPr>
          <w:rFonts w:ascii="Arial" w:hAnsi="Arial" w:cs="Arial"/>
          <w:sz w:val="28"/>
          <w:szCs w:val="28"/>
        </w:rPr>
        <w:t>.</w:t>
      </w:r>
      <w:r w:rsidR="00666655" w:rsidRPr="00852BB8">
        <w:rPr>
          <w:rFonts w:ascii="Arial" w:hAnsi="Arial" w:cs="Arial"/>
          <w:sz w:val="28"/>
          <w:szCs w:val="28"/>
        </w:rPr>
        <w:t xml:space="preserve"> </w:t>
      </w:r>
      <w:r w:rsidR="00B97F75" w:rsidRPr="00852BB8">
        <w:rPr>
          <w:rFonts w:ascii="Arial" w:hAnsi="Arial" w:cs="Arial"/>
          <w:sz w:val="28"/>
          <w:szCs w:val="28"/>
        </w:rPr>
        <w:t xml:space="preserve">Рассматриваются </w:t>
      </w:r>
      <w:r w:rsidR="00F07C2D" w:rsidRPr="00852BB8">
        <w:rPr>
          <w:rFonts w:ascii="Arial" w:hAnsi="Arial" w:cs="Arial"/>
          <w:sz w:val="28"/>
          <w:szCs w:val="28"/>
        </w:rPr>
        <w:t xml:space="preserve">в мифопоэтическом и постсоветском пространствах </w:t>
      </w:r>
      <w:r w:rsidR="00B97F75" w:rsidRPr="00852BB8">
        <w:rPr>
          <w:rFonts w:ascii="Arial" w:hAnsi="Arial" w:cs="Arial"/>
          <w:sz w:val="28"/>
          <w:szCs w:val="28"/>
        </w:rPr>
        <w:t xml:space="preserve">разные </w:t>
      </w:r>
      <w:proofErr w:type="spellStart"/>
      <w:r w:rsidR="00B97F75" w:rsidRPr="00852BB8">
        <w:rPr>
          <w:rFonts w:ascii="Arial" w:hAnsi="Arial" w:cs="Arial"/>
          <w:sz w:val="28"/>
          <w:szCs w:val="28"/>
        </w:rPr>
        <w:t>алло</w:t>
      </w:r>
      <w:r w:rsidR="00F07C2D" w:rsidRPr="00852BB8">
        <w:rPr>
          <w:rFonts w:ascii="Arial" w:hAnsi="Arial" w:cs="Arial"/>
          <w:sz w:val="28"/>
          <w:szCs w:val="28"/>
        </w:rPr>
        <w:t>мотивы</w:t>
      </w:r>
      <w:proofErr w:type="spellEnd"/>
      <w:r w:rsidR="00852BB8" w:rsidRPr="00852BB8">
        <w:rPr>
          <w:rFonts w:ascii="Arial" w:hAnsi="Arial" w:cs="Arial"/>
          <w:sz w:val="28"/>
          <w:szCs w:val="28"/>
        </w:rPr>
        <w:t xml:space="preserve"> утраты «Я»</w:t>
      </w:r>
      <w:r w:rsidR="00F07C2D" w:rsidRPr="00852BB8">
        <w:rPr>
          <w:rFonts w:ascii="Arial" w:hAnsi="Arial" w:cs="Arial"/>
          <w:sz w:val="28"/>
          <w:szCs w:val="28"/>
        </w:rPr>
        <w:t xml:space="preserve"> (мотив потери ощущения вечности, мотив символической смерти, мотив метаморфозы, мотив манипуляции и пр.)</w:t>
      </w:r>
      <w:r w:rsidR="00852BB8" w:rsidRPr="00852BB8">
        <w:rPr>
          <w:rFonts w:ascii="Arial" w:hAnsi="Arial" w:cs="Arial"/>
          <w:sz w:val="28"/>
          <w:szCs w:val="28"/>
        </w:rPr>
        <w:t>, конструирующие семантическую и повествовательную структуры данного романа.</w:t>
      </w:r>
      <w:r w:rsidR="00F07C2D" w:rsidRPr="00852BB8">
        <w:rPr>
          <w:rFonts w:ascii="Arial" w:hAnsi="Arial" w:cs="Arial"/>
          <w:sz w:val="28"/>
          <w:szCs w:val="28"/>
        </w:rPr>
        <w:t xml:space="preserve"> </w:t>
      </w:r>
      <w:r w:rsidR="0048083A" w:rsidRPr="00852BB8">
        <w:rPr>
          <w:rFonts w:ascii="Arial" w:hAnsi="Arial" w:cs="Arial"/>
          <w:sz w:val="28"/>
          <w:szCs w:val="28"/>
        </w:rPr>
        <w:t xml:space="preserve">Аргументируя </w:t>
      </w:r>
      <w:r w:rsidR="005C4B20" w:rsidRPr="00852BB8">
        <w:rPr>
          <w:rFonts w:ascii="Arial" w:hAnsi="Arial" w:cs="Arial"/>
          <w:sz w:val="28"/>
          <w:szCs w:val="28"/>
        </w:rPr>
        <w:t>трагическ</w:t>
      </w:r>
      <w:r w:rsidR="0048083A" w:rsidRPr="00852BB8">
        <w:rPr>
          <w:rFonts w:ascii="Arial" w:hAnsi="Arial" w:cs="Arial"/>
          <w:sz w:val="28"/>
          <w:szCs w:val="28"/>
        </w:rPr>
        <w:t>ую</w:t>
      </w:r>
      <w:r w:rsidR="005C4B20" w:rsidRPr="00852BB8">
        <w:rPr>
          <w:rFonts w:ascii="Arial" w:hAnsi="Arial" w:cs="Arial"/>
          <w:sz w:val="28"/>
          <w:szCs w:val="28"/>
        </w:rPr>
        <w:t xml:space="preserve"> сущность </w:t>
      </w:r>
      <w:r w:rsidR="00295EF5" w:rsidRPr="00852BB8">
        <w:rPr>
          <w:rFonts w:ascii="Arial" w:hAnsi="Arial" w:cs="Arial"/>
          <w:sz w:val="28"/>
          <w:szCs w:val="28"/>
        </w:rPr>
        <w:t>ценностн</w:t>
      </w:r>
      <w:r w:rsidR="005C4B20" w:rsidRPr="00852BB8">
        <w:rPr>
          <w:rFonts w:ascii="Arial" w:hAnsi="Arial" w:cs="Arial"/>
          <w:sz w:val="28"/>
          <w:szCs w:val="28"/>
        </w:rPr>
        <w:t>ой</w:t>
      </w:r>
      <w:r w:rsidR="00295EF5" w:rsidRPr="00852BB8">
        <w:rPr>
          <w:rFonts w:ascii="Arial" w:hAnsi="Arial" w:cs="Arial"/>
          <w:sz w:val="28"/>
          <w:szCs w:val="28"/>
        </w:rPr>
        <w:t xml:space="preserve"> ориентировки человека на потреблении</w:t>
      </w:r>
      <w:r w:rsidR="005C4B20" w:rsidRPr="00852BB8">
        <w:rPr>
          <w:rFonts w:ascii="Arial" w:hAnsi="Arial" w:cs="Arial"/>
          <w:sz w:val="28"/>
          <w:szCs w:val="28"/>
        </w:rPr>
        <w:t xml:space="preserve"> в контексте эсхатологической мифологии СМИ, мы также</w:t>
      </w:r>
      <w:r w:rsidR="0048083A" w:rsidRPr="00852BB8">
        <w:rPr>
          <w:rFonts w:ascii="Arial" w:hAnsi="Arial" w:cs="Arial"/>
          <w:sz w:val="28"/>
          <w:szCs w:val="28"/>
        </w:rPr>
        <w:t xml:space="preserve"> выявляем </w:t>
      </w:r>
      <w:r w:rsidR="005C4B20" w:rsidRPr="00852BB8">
        <w:rPr>
          <w:rFonts w:ascii="Arial" w:hAnsi="Arial" w:cs="Arial"/>
          <w:sz w:val="28"/>
          <w:szCs w:val="28"/>
        </w:rPr>
        <w:t xml:space="preserve">подъём по карьерной лестнице </w:t>
      </w:r>
      <w:r w:rsidR="0048083A" w:rsidRPr="00852BB8">
        <w:rPr>
          <w:rFonts w:ascii="Arial" w:hAnsi="Arial" w:cs="Arial"/>
          <w:sz w:val="28"/>
          <w:szCs w:val="28"/>
        </w:rPr>
        <w:t xml:space="preserve">Татарского </w:t>
      </w:r>
      <w:r w:rsidR="005C4B20" w:rsidRPr="00852BB8">
        <w:rPr>
          <w:rFonts w:ascii="Arial" w:hAnsi="Arial" w:cs="Arial"/>
          <w:sz w:val="28"/>
          <w:szCs w:val="28"/>
        </w:rPr>
        <w:t xml:space="preserve">как своеобразный </w:t>
      </w:r>
      <w:proofErr w:type="spellStart"/>
      <w:r w:rsidR="005C4B20" w:rsidRPr="00852BB8">
        <w:rPr>
          <w:rFonts w:ascii="Arial" w:hAnsi="Arial" w:cs="Arial"/>
          <w:sz w:val="28"/>
          <w:szCs w:val="28"/>
        </w:rPr>
        <w:t>алломотив</w:t>
      </w:r>
      <w:proofErr w:type="spellEnd"/>
      <w:r w:rsidR="005C4B20" w:rsidRPr="00852BB8">
        <w:rPr>
          <w:rFonts w:ascii="Arial" w:hAnsi="Arial" w:cs="Arial"/>
          <w:sz w:val="28"/>
          <w:szCs w:val="28"/>
        </w:rPr>
        <w:t xml:space="preserve"> утраты «Я»</w:t>
      </w:r>
      <w:bookmarkStart w:id="4" w:name="_Hlk35791171"/>
      <w:r w:rsidR="0048083A" w:rsidRPr="00852BB8">
        <w:rPr>
          <w:rFonts w:ascii="Arial" w:hAnsi="Arial" w:cs="Arial"/>
          <w:sz w:val="28"/>
          <w:szCs w:val="28"/>
        </w:rPr>
        <w:t>. Именно поэтому, в конце успех главного героя означает</w:t>
      </w:r>
      <w:r w:rsidR="00852BB8" w:rsidRPr="00852BB8">
        <w:rPr>
          <w:rFonts w:ascii="Arial" w:hAnsi="Arial" w:cs="Arial"/>
          <w:sz w:val="28"/>
          <w:szCs w:val="28"/>
        </w:rPr>
        <w:t xml:space="preserve"> не духовного спасения, не надежды жизни,</w:t>
      </w:r>
      <w:r w:rsidR="0048083A" w:rsidRPr="00852BB8">
        <w:rPr>
          <w:rFonts w:ascii="Arial" w:hAnsi="Arial" w:cs="Arial"/>
          <w:sz w:val="28"/>
          <w:szCs w:val="28"/>
        </w:rPr>
        <w:t xml:space="preserve"> </w:t>
      </w:r>
      <w:r w:rsidR="00852BB8" w:rsidRPr="00852BB8">
        <w:rPr>
          <w:rFonts w:ascii="Arial" w:hAnsi="Arial" w:cs="Arial"/>
          <w:sz w:val="28"/>
          <w:szCs w:val="28"/>
        </w:rPr>
        <w:t xml:space="preserve">а </w:t>
      </w:r>
      <w:r w:rsidR="0048083A" w:rsidRPr="00852BB8">
        <w:rPr>
          <w:rFonts w:ascii="Arial" w:hAnsi="Arial" w:cs="Arial"/>
          <w:sz w:val="28"/>
          <w:szCs w:val="28"/>
        </w:rPr>
        <w:t>тотальное подчинение богу денег</w:t>
      </w:r>
      <w:bookmarkEnd w:id="4"/>
      <w:r w:rsidR="0048083A" w:rsidRPr="00852BB8">
        <w:rPr>
          <w:rFonts w:ascii="Arial" w:hAnsi="Arial" w:cs="Arial"/>
          <w:sz w:val="28"/>
          <w:szCs w:val="28"/>
        </w:rPr>
        <w:t xml:space="preserve">, </w:t>
      </w:r>
      <w:r w:rsidR="00852BB8" w:rsidRPr="00852BB8">
        <w:rPr>
          <w:rFonts w:ascii="Arial" w:hAnsi="Arial" w:cs="Arial"/>
          <w:sz w:val="28"/>
          <w:szCs w:val="28"/>
        </w:rPr>
        <w:t>и</w:t>
      </w:r>
      <w:r w:rsidR="0048083A" w:rsidRPr="00852BB8">
        <w:rPr>
          <w:rFonts w:ascii="Arial" w:hAnsi="Arial" w:cs="Arial"/>
          <w:sz w:val="28"/>
          <w:szCs w:val="28"/>
        </w:rPr>
        <w:t xml:space="preserve"> выход из </w:t>
      </w:r>
      <w:r w:rsidR="00852BB8" w:rsidRPr="00852BB8">
        <w:rPr>
          <w:rFonts w:ascii="Arial" w:hAnsi="Arial" w:cs="Arial"/>
          <w:sz w:val="28"/>
          <w:szCs w:val="28"/>
        </w:rPr>
        <w:t>нового социального и ментального тупика</w:t>
      </w:r>
      <w:r w:rsidR="0086410C">
        <w:rPr>
          <w:rFonts w:ascii="Arial" w:hAnsi="Arial" w:cs="Arial"/>
          <w:sz w:val="28"/>
          <w:szCs w:val="28"/>
        </w:rPr>
        <w:t>, который</w:t>
      </w:r>
      <w:r w:rsidR="00852BB8" w:rsidRPr="00852BB8">
        <w:rPr>
          <w:rFonts w:ascii="Arial" w:hAnsi="Arial" w:cs="Arial"/>
          <w:sz w:val="28"/>
          <w:szCs w:val="28"/>
        </w:rPr>
        <w:t xml:space="preserve"> сам писатель не смог найти…</w:t>
      </w:r>
    </w:p>
    <w:p w14:paraId="76238D2A" w14:textId="2C842BA5" w:rsidR="00E6244D" w:rsidRPr="00852B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b/>
          <w:i/>
          <w:sz w:val="28"/>
          <w:szCs w:val="28"/>
        </w:rPr>
        <w:t>Ключевые слова</w:t>
      </w:r>
      <w:r w:rsidRPr="00852BB8">
        <w:rPr>
          <w:rFonts w:ascii="Arial" w:hAnsi="Arial" w:cs="Arial"/>
          <w:i/>
          <w:sz w:val="28"/>
          <w:szCs w:val="28"/>
        </w:rPr>
        <w:t>:</w:t>
      </w:r>
      <w:r w:rsidRPr="00852BB8">
        <w:rPr>
          <w:rFonts w:ascii="Arial" w:hAnsi="Arial" w:cs="Arial"/>
          <w:sz w:val="28"/>
          <w:szCs w:val="28"/>
        </w:rPr>
        <w:t xml:space="preserve"> </w:t>
      </w:r>
      <w:r w:rsidR="001964CD" w:rsidRPr="00852BB8">
        <w:rPr>
          <w:rFonts w:ascii="Arial" w:hAnsi="Arial" w:cs="Arial"/>
          <w:sz w:val="28"/>
          <w:szCs w:val="28"/>
        </w:rPr>
        <w:t>Виктор Пелевин, «</w:t>
      </w:r>
      <w:proofErr w:type="spellStart"/>
      <w:r w:rsidR="001964CD" w:rsidRPr="00852BB8">
        <w:rPr>
          <w:rFonts w:ascii="Arial" w:hAnsi="Arial" w:cs="Arial"/>
          <w:sz w:val="28"/>
          <w:szCs w:val="28"/>
        </w:rPr>
        <w:t>Generation</w:t>
      </w:r>
      <w:proofErr w:type="spellEnd"/>
      <w:r w:rsidR="001964CD" w:rsidRPr="00852BB8">
        <w:rPr>
          <w:rFonts w:ascii="Arial" w:hAnsi="Arial" w:cs="Arial"/>
          <w:sz w:val="28"/>
          <w:szCs w:val="28"/>
        </w:rPr>
        <w:t xml:space="preserve"> 'П'», мотив утраты «Я», мотив метаморфозы, ценност</w:t>
      </w:r>
      <w:r w:rsidR="00F614FC" w:rsidRPr="00852BB8">
        <w:rPr>
          <w:rFonts w:ascii="Arial" w:hAnsi="Arial" w:cs="Arial"/>
          <w:sz w:val="28"/>
          <w:szCs w:val="28"/>
        </w:rPr>
        <w:t>ь</w:t>
      </w:r>
      <w:r w:rsidR="001964CD" w:rsidRPr="00852BB8">
        <w:rPr>
          <w:rFonts w:ascii="Arial" w:hAnsi="Arial" w:cs="Arial"/>
          <w:sz w:val="28"/>
          <w:szCs w:val="28"/>
        </w:rPr>
        <w:t xml:space="preserve"> личности, </w:t>
      </w:r>
      <w:proofErr w:type="spellStart"/>
      <w:r w:rsidR="001964CD" w:rsidRPr="00852BB8">
        <w:rPr>
          <w:rFonts w:ascii="Arial" w:hAnsi="Arial" w:cs="Arial"/>
          <w:sz w:val="28"/>
          <w:szCs w:val="28"/>
        </w:rPr>
        <w:t>мифопоэтика</w:t>
      </w:r>
      <w:proofErr w:type="spellEnd"/>
      <w:r w:rsidR="001964CD" w:rsidRPr="00852BB8">
        <w:rPr>
          <w:rFonts w:ascii="Arial" w:hAnsi="Arial" w:cs="Arial"/>
          <w:sz w:val="28"/>
          <w:szCs w:val="28"/>
        </w:rPr>
        <w:t>.</w:t>
      </w:r>
    </w:p>
    <w:p w14:paraId="4CEB6ECE" w14:textId="77777777" w:rsidR="00E6244D" w:rsidRPr="00852B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7F06BA0F" w14:textId="097FCADD" w:rsidR="00E6244D" w:rsidRPr="00852BB8" w:rsidRDefault="00AE3EF3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852BB8">
        <w:rPr>
          <w:rFonts w:ascii="Arial" w:hAnsi="Arial" w:cs="Arial"/>
          <w:b/>
          <w:i/>
          <w:sz w:val="28"/>
          <w:szCs w:val="28"/>
          <w:lang w:val="en-US"/>
        </w:rPr>
        <w:t>Chengdong</w:t>
      </w:r>
      <w:proofErr w:type="spellEnd"/>
      <w:r w:rsidRPr="00852BB8">
        <w:rPr>
          <w:rFonts w:ascii="Arial" w:hAnsi="Arial" w:cs="Arial"/>
          <w:b/>
          <w:i/>
          <w:sz w:val="28"/>
          <w:szCs w:val="28"/>
          <w:lang w:val="en-US"/>
        </w:rPr>
        <w:t xml:space="preserve"> Zhang</w:t>
      </w:r>
      <w:r w:rsidR="00E6244D" w:rsidRPr="00852BB8">
        <w:rPr>
          <w:rFonts w:ascii="Arial" w:hAnsi="Arial" w:cs="Arial"/>
          <w:b/>
          <w:i/>
          <w:sz w:val="28"/>
          <w:szCs w:val="28"/>
          <w:lang w:val="en-US"/>
        </w:rPr>
        <w:t>,</w:t>
      </w:r>
    </w:p>
    <w:p w14:paraId="401CE0DD" w14:textId="02943D1D" w:rsidR="00E6244D" w:rsidRPr="00852BB8" w:rsidRDefault="00AE3EF3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52BB8">
        <w:rPr>
          <w:rFonts w:ascii="Arial" w:hAnsi="Arial" w:cs="Arial"/>
          <w:i/>
          <w:sz w:val="28"/>
          <w:szCs w:val="28"/>
          <w:lang w:val="en-US"/>
        </w:rPr>
        <w:t>Graduate student</w:t>
      </w:r>
      <w:r w:rsidR="00E6244D" w:rsidRPr="00852BB8">
        <w:rPr>
          <w:rFonts w:ascii="Arial" w:hAnsi="Arial" w:cs="Arial"/>
          <w:i/>
          <w:sz w:val="28"/>
          <w:szCs w:val="28"/>
          <w:lang w:val="en-US"/>
        </w:rPr>
        <w:t>,</w:t>
      </w:r>
    </w:p>
    <w:p w14:paraId="2EEB4B3D" w14:textId="138856DB" w:rsidR="00E6244D" w:rsidRPr="00852BB8" w:rsidRDefault="00A64335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52BB8">
        <w:rPr>
          <w:rFonts w:ascii="Arial" w:hAnsi="Arial" w:cs="Arial"/>
          <w:i/>
          <w:sz w:val="28"/>
          <w:szCs w:val="28"/>
          <w:lang w:val="en-US"/>
        </w:rPr>
        <w:t>Novosibirsk</w:t>
      </w:r>
      <w:r w:rsidR="00E6244D" w:rsidRPr="00852BB8">
        <w:rPr>
          <w:rFonts w:ascii="Arial" w:hAnsi="Arial" w:cs="Arial"/>
          <w:i/>
          <w:sz w:val="28"/>
          <w:szCs w:val="28"/>
          <w:lang w:val="en-US"/>
        </w:rPr>
        <w:t xml:space="preserve"> State University</w:t>
      </w:r>
    </w:p>
    <w:p w14:paraId="13B22B8B" w14:textId="06B81434" w:rsidR="00E6244D" w:rsidRPr="00852B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52BB8">
        <w:rPr>
          <w:rFonts w:ascii="Arial" w:hAnsi="Arial" w:cs="Arial"/>
          <w:i/>
          <w:sz w:val="28"/>
          <w:szCs w:val="28"/>
          <w:lang w:val="en-US"/>
        </w:rPr>
        <w:lastRenderedPageBreak/>
        <w:t xml:space="preserve">(1 </w:t>
      </w:r>
      <w:proofErr w:type="spellStart"/>
      <w:r w:rsidR="00A64335" w:rsidRPr="00852BB8">
        <w:rPr>
          <w:rFonts w:ascii="Arial" w:hAnsi="Arial" w:cs="Arial"/>
          <w:i/>
          <w:sz w:val="28"/>
          <w:szCs w:val="28"/>
          <w:lang w:val="en-US"/>
        </w:rPr>
        <w:t>Pirogova</w:t>
      </w:r>
      <w:proofErr w:type="spellEnd"/>
      <w:r w:rsidRPr="00852BB8">
        <w:rPr>
          <w:rFonts w:ascii="Arial" w:hAnsi="Arial" w:cs="Arial"/>
          <w:i/>
          <w:sz w:val="28"/>
          <w:szCs w:val="28"/>
          <w:lang w:val="en-US"/>
        </w:rPr>
        <w:t xml:space="preserve"> St., </w:t>
      </w:r>
      <w:r w:rsidR="00A64335" w:rsidRPr="00852BB8">
        <w:rPr>
          <w:rFonts w:ascii="Arial" w:hAnsi="Arial" w:cs="Arial"/>
          <w:i/>
          <w:sz w:val="28"/>
          <w:szCs w:val="28"/>
          <w:lang w:val="en-US"/>
        </w:rPr>
        <w:t>Novosibirsk</w:t>
      </w:r>
      <w:r w:rsidRPr="00852BB8">
        <w:rPr>
          <w:rFonts w:ascii="Arial" w:hAnsi="Arial" w:cs="Arial"/>
          <w:i/>
          <w:sz w:val="28"/>
          <w:szCs w:val="28"/>
          <w:lang w:val="en-US"/>
        </w:rPr>
        <w:t>, 6</w:t>
      </w:r>
      <w:r w:rsidR="00A64335" w:rsidRPr="00852BB8">
        <w:rPr>
          <w:rFonts w:ascii="Arial" w:hAnsi="Arial" w:cs="Arial"/>
          <w:i/>
          <w:sz w:val="28"/>
          <w:szCs w:val="28"/>
          <w:lang w:val="en-US"/>
        </w:rPr>
        <w:t>30090</w:t>
      </w:r>
      <w:r w:rsidR="00765EC9" w:rsidRPr="00852BB8">
        <w:rPr>
          <w:rFonts w:ascii="Arial" w:hAnsi="Arial" w:cs="Arial"/>
          <w:i/>
          <w:sz w:val="28"/>
          <w:szCs w:val="28"/>
          <w:lang w:val="en-US"/>
        </w:rPr>
        <w:t>, Russia</w:t>
      </w:r>
      <w:r w:rsidRPr="00852BB8">
        <w:rPr>
          <w:rFonts w:ascii="Arial" w:hAnsi="Arial" w:cs="Arial"/>
          <w:i/>
          <w:sz w:val="28"/>
          <w:szCs w:val="28"/>
          <w:lang w:val="en-US"/>
        </w:rPr>
        <w:t>),</w:t>
      </w:r>
    </w:p>
    <w:p w14:paraId="353D38CE" w14:textId="789C8689" w:rsidR="00A02825" w:rsidRPr="00852BB8" w:rsidRDefault="00A02825" w:rsidP="007E6D66">
      <w:pPr>
        <w:keepNext/>
        <w:wordWrap w:val="0"/>
        <w:spacing w:after="0" w:line="240" w:lineRule="auto"/>
        <w:ind w:firstLine="709"/>
        <w:jc w:val="right"/>
        <w:rPr>
          <w:rFonts w:ascii="Arial" w:hAnsi="Arial" w:cs="Arial"/>
          <w:i/>
          <w:iCs/>
          <w:sz w:val="28"/>
          <w:szCs w:val="28"/>
          <w:lang w:val="en-US"/>
        </w:rPr>
      </w:pPr>
      <w:r w:rsidRPr="00852BB8">
        <w:rPr>
          <w:rFonts w:ascii="Arial" w:hAnsi="Arial" w:cs="Arial"/>
          <w:i/>
          <w:sz w:val="28"/>
          <w:szCs w:val="28"/>
          <w:lang w:val="en-US"/>
        </w:rPr>
        <w:t>ORC</w:t>
      </w:r>
      <w:r w:rsidR="007E6D66" w:rsidRPr="00852BB8">
        <w:rPr>
          <w:rFonts w:ascii="Arial" w:hAnsi="Arial" w:cs="Arial"/>
          <w:i/>
          <w:sz w:val="28"/>
          <w:szCs w:val="28"/>
          <w:lang w:val="en-US"/>
        </w:rPr>
        <w:t>ID:</w:t>
      </w:r>
      <w:r w:rsidR="007E6D66" w:rsidRPr="00852BB8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="007E6D66" w:rsidRPr="00852BB8">
        <w:rPr>
          <w:rFonts w:ascii="Arial" w:hAnsi="Arial" w:cs="Arial"/>
          <w:i/>
          <w:iCs/>
          <w:color w:val="494A4C"/>
          <w:sz w:val="28"/>
          <w:szCs w:val="28"/>
          <w:shd w:val="clear" w:color="auto" w:fill="FFFFFF"/>
          <w:lang w:val="en-US"/>
        </w:rPr>
        <w:t>0000-0001-5615-6336</w:t>
      </w:r>
    </w:p>
    <w:p w14:paraId="3EDB6D5B" w14:textId="66AA7AB5" w:rsidR="00E6244D" w:rsidRPr="00852BB8" w:rsidRDefault="00E6244D" w:rsidP="00CA7AC4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52BB8">
        <w:rPr>
          <w:rFonts w:ascii="Arial" w:hAnsi="Arial" w:cs="Arial"/>
          <w:i/>
          <w:sz w:val="28"/>
          <w:szCs w:val="28"/>
          <w:lang w:val="en-US"/>
        </w:rPr>
        <w:t xml:space="preserve"> e-mail: </w:t>
      </w:r>
      <w:r w:rsidR="00A64335" w:rsidRPr="00852BB8">
        <w:rPr>
          <w:rFonts w:ascii="Arial" w:hAnsi="Arial" w:cs="Arial"/>
          <w:i/>
          <w:sz w:val="28"/>
          <w:szCs w:val="28"/>
          <w:lang w:val="en-US"/>
        </w:rPr>
        <w:t>zhangcd126@163.com</w:t>
      </w:r>
    </w:p>
    <w:p w14:paraId="16C10175" w14:textId="77777777" w:rsidR="00CA7AC4" w:rsidRPr="00852BB8" w:rsidRDefault="00CA7AC4" w:rsidP="00CA7AC4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0F1788CF" w14:textId="77777777" w:rsidR="00E6244D" w:rsidRPr="00852B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iCs/>
          <w:sz w:val="28"/>
          <w:szCs w:val="28"/>
          <w:lang w:val="en-US"/>
        </w:rPr>
      </w:pPr>
    </w:p>
    <w:p w14:paraId="79F7CE6D" w14:textId="4C459145" w:rsidR="00CA7AC4" w:rsidRPr="00852BB8" w:rsidRDefault="00CA7AC4" w:rsidP="00CA7AC4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52BB8">
        <w:rPr>
          <w:rFonts w:ascii="Arial" w:hAnsi="Arial" w:cs="Arial"/>
          <w:b/>
          <w:bCs/>
          <w:sz w:val="28"/>
          <w:szCs w:val="28"/>
          <w:lang w:val="en-US"/>
        </w:rPr>
        <w:t xml:space="preserve">The Motif of Losing </w:t>
      </w:r>
      <w:r w:rsidR="003B3E44" w:rsidRPr="00852BB8">
        <w:rPr>
          <w:rFonts w:ascii="Arial" w:hAnsi="Arial" w:cs="Arial"/>
          <w:b/>
          <w:bCs/>
          <w:sz w:val="28"/>
          <w:szCs w:val="28"/>
          <w:lang w:val="en-US" w:eastAsia="zh-CN"/>
        </w:rPr>
        <w:t>My</w:t>
      </w:r>
      <w:r w:rsidRPr="00852BB8">
        <w:rPr>
          <w:rFonts w:ascii="Arial" w:hAnsi="Arial" w:cs="Arial"/>
          <w:b/>
          <w:bCs/>
          <w:sz w:val="28"/>
          <w:szCs w:val="28"/>
          <w:lang w:val="en-US"/>
        </w:rPr>
        <w:t xml:space="preserve">self in The Novel </w:t>
      </w:r>
      <w:r w:rsidRPr="00852BB8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Generation “P”</w:t>
      </w:r>
      <w:r w:rsidRPr="00852BB8">
        <w:rPr>
          <w:rFonts w:ascii="Arial" w:hAnsi="Arial" w:cs="Arial"/>
          <w:b/>
          <w:bCs/>
          <w:sz w:val="28"/>
          <w:szCs w:val="28"/>
          <w:lang w:val="en-US"/>
        </w:rPr>
        <w:t xml:space="preserve"> by </w:t>
      </w:r>
      <w:bookmarkStart w:id="5" w:name="_Hlk35791860"/>
      <w:r w:rsidRPr="00852BB8">
        <w:rPr>
          <w:rFonts w:ascii="Arial" w:hAnsi="Arial" w:cs="Arial"/>
          <w:b/>
          <w:bCs/>
          <w:sz w:val="28"/>
          <w:szCs w:val="28"/>
          <w:lang w:val="en-US"/>
        </w:rPr>
        <w:t xml:space="preserve">Victor </w:t>
      </w:r>
      <w:proofErr w:type="spellStart"/>
      <w:r w:rsidRPr="00852BB8">
        <w:rPr>
          <w:rFonts w:ascii="Arial" w:hAnsi="Arial" w:cs="Arial"/>
          <w:b/>
          <w:bCs/>
          <w:sz w:val="28"/>
          <w:szCs w:val="28"/>
          <w:lang w:val="en-US"/>
        </w:rPr>
        <w:t>Pelevin</w:t>
      </w:r>
      <w:bookmarkEnd w:id="5"/>
      <w:proofErr w:type="spellEnd"/>
    </w:p>
    <w:p w14:paraId="271DE254" w14:textId="77777777" w:rsidR="00E6244D" w:rsidRPr="00852BB8" w:rsidRDefault="00E6244D" w:rsidP="00E6244D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08072D4" w14:textId="60C2236F" w:rsidR="00E6244D" w:rsidRPr="00FA405C" w:rsidRDefault="00EC4E88" w:rsidP="00EC4E88">
      <w:pPr>
        <w:keepNext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7365F0">
        <w:rPr>
          <w:rFonts w:ascii="Arial" w:hAnsi="Arial" w:cs="Arial"/>
          <w:sz w:val="28"/>
          <w:szCs w:val="28"/>
          <w:lang w:val="en-US"/>
        </w:rPr>
        <w:t>In traditional Russian literature, the mot</w:t>
      </w:r>
      <w:r w:rsidR="00200B35" w:rsidRPr="007365F0">
        <w:rPr>
          <w:rFonts w:ascii="Arial" w:hAnsi="Arial" w:cs="Arial" w:hint="eastAsia"/>
          <w:sz w:val="28"/>
          <w:szCs w:val="28"/>
          <w:lang w:val="en-US" w:eastAsia="zh-CN"/>
        </w:rPr>
        <w:t>if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of </w:t>
      </w:r>
      <w:r w:rsidR="00200B35" w:rsidRPr="007365F0">
        <w:rPr>
          <w:rFonts w:ascii="Arial" w:hAnsi="Arial" w:cs="Arial"/>
          <w:sz w:val="28"/>
          <w:szCs w:val="28"/>
          <w:lang w:val="en-US"/>
        </w:rPr>
        <w:t>losing myself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="00200B35" w:rsidRPr="007365F0">
        <w:rPr>
          <w:rFonts w:ascii="Arial" w:hAnsi="Arial" w:cs="Arial"/>
          <w:sz w:val="28"/>
          <w:szCs w:val="28"/>
          <w:lang w:val="en-US"/>
        </w:rPr>
        <w:t>regularly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="0096720C" w:rsidRPr="007365F0">
        <w:rPr>
          <w:rFonts w:ascii="Arial" w:hAnsi="Arial" w:cs="Arial"/>
          <w:sz w:val="28"/>
          <w:szCs w:val="28"/>
          <w:lang w:val="en-US"/>
        </w:rPr>
        <w:t>serves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as </w:t>
      </w:r>
      <w:r w:rsidR="00200B35" w:rsidRPr="007365F0">
        <w:rPr>
          <w:rFonts w:ascii="Arial" w:hAnsi="Arial" w:cs="Arial"/>
          <w:sz w:val="28"/>
          <w:szCs w:val="28"/>
          <w:lang w:val="en-US"/>
        </w:rPr>
        <w:t>the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motivation for</w:t>
      </w:r>
      <w:r w:rsidR="00E65256"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Pr="007365F0">
        <w:rPr>
          <w:rFonts w:ascii="Arial" w:hAnsi="Arial" w:cs="Arial"/>
          <w:sz w:val="28"/>
          <w:szCs w:val="28"/>
          <w:lang w:val="en-US"/>
        </w:rPr>
        <w:t>spiritual transformation and search</w:t>
      </w:r>
      <w:r w:rsidR="00E65256"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="0096720C" w:rsidRPr="007365F0">
        <w:rPr>
          <w:rFonts w:ascii="Arial" w:hAnsi="Arial" w:cs="Arial"/>
          <w:sz w:val="28"/>
          <w:szCs w:val="28"/>
          <w:lang w:val="en-US"/>
        </w:rPr>
        <w:t xml:space="preserve">for </w:t>
      </w:r>
      <w:r w:rsidRPr="007365F0">
        <w:rPr>
          <w:rFonts w:ascii="Arial" w:hAnsi="Arial" w:cs="Arial"/>
          <w:sz w:val="28"/>
          <w:szCs w:val="28"/>
          <w:lang w:val="en-US"/>
        </w:rPr>
        <w:t>salvation</w:t>
      </w:r>
      <w:r w:rsidR="00E65256" w:rsidRPr="007365F0">
        <w:rPr>
          <w:rFonts w:ascii="Arial" w:hAnsi="Arial" w:cs="Arial"/>
          <w:sz w:val="28"/>
          <w:szCs w:val="28"/>
          <w:lang w:val="en-US"/>
        </w:rPr>
        <w:t xml:space="preserve"> of </w:t>
      </w:r>
      <w:r w:rsidR="0096720C" w:rsidRPr="007365F0">
        <w:rPr>
          <w:rFonts w:ascii="Arial" w:hAnsi="Arial" w:cs="Arial"/>
          <w:sz w:val="28"/>
          <w:szCs w:val="28"/>
          <w:lang w:val="en-US"/>
        </w:rPr>
        <w:t>the character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, promoting the plot of a literary text. </w:t>
      </w:r>
      <w:r w:rsidR="0096720C" w:rsidRPr="007365F0">
        <w:rPr>
          <w:rFonts w:ascii="Arial" w:hAnsi="Arial" w:cs="Arial"/>
          <w:sz w:val="28"/>
          <w:szCs w:val="28"/>
          <w:lang w:val="en-US"/>
        </w:rPr>
        <w:t xml:space="preserve">However, it is not difficult to notice </w:t>
      </w:r>
      <w:r w:rsidR="007365F0">
        <w:rPr>
          <w:rFonts w:ascii="Arial" w:hAnsi="Arial" w:cs="Arial"/>
          <w:sz w:val="28"/>
          <w:szCs w:val="28"/>
          <w:lang w:val="en-US"/>
        </w:rPr>
        <w:t>the transformation</w:t>
      </w:r>
      <w:r w:rsidR="0096720C" w:rsidRPr="007365F0">
        <w:rPr>
          <w:rFonts w:ascii="Arial" w:hAnsi="Arial" w:cs="Arial"/>
          <w:sz w:val="28"/>
          <w:szCs w:val="28"/>
          <w:lang w:val="en-US"/>
        </w:rPr>
        <w:t xml:space="preserve"> in the utilization and implementation of this motif in the plot composition of postmodern and post-Soviet texts.</w:t>
      </w:r>
      <w:r w:rsidR="00200B35"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="0096720C" w:rsidRPr="007365F0">
        <w:rPr>
          <w:rFonts w:ascii="Arial" w:hAnsi="Arial" w:cs="Arial"/>
          <w:sz w:val="28"/>
          <w:szCs w:val="28"/>
          <w:lang w:val="en-US"/>
        </w:rPr>
        <w:t xml:space="preserve">The relevance of the topic is due to the insufficiency of research on such changes, </w:t>
      </w:r>
      <w:r w:rsidR="0096720C" w:rsidRPr="003E5D1B">
        <w:rPr>
          <w:rFonts w:ascii="Arial" w:hAnsi="Arial" w:cs="Arial"/>
          <w:sz w:val="28"/>
          <w:szCs w:val="28"/>
          <w:lang w:val="en-US"/>
        </w:rPr>
        <w:t>especially in the</w:t>
      </w:r>
      <w:r w:rsidR="0096720C" w:rsidRPr="007365F0">
        <w:rPr>
          <w:rFonts w:ascii="Arial" w:hAnsi="Arial" w:cs="Arial"/>
          <w:sz w:val="28"/>
          <w:szCs w:val="28"/>
          <w:lang w:val="en-US"/>
        </w:rPr>
        <w:t xml:space="preserve"> postmodern work</w:t>
      </w:r>
      <w:r w:rsidR="003E5D1B">
        <w:rPr>
          <w:rFonts w:ascii="Arial" w:hAnsi="Arial" w:cs="Arial" w:hint="eastAsia"/>
          <w:sz w:val="28"/>
          <w:szCs w:val="28"/>
          <w:lang w:val="en-US" w:eastAsia="zh-CN"/>
        </w:rPr>
        <w:t>s</w:t>
      </w:r>
      <w:r w:rsidR="0096720C" w:rsidRPr="007365F0">
        <w:rPr>
          <w:rFonts w:ascii="Arial" w:hAnsi="Arial" w:cs="Arial"/>
          <w:sz w:val="28"/>
          <w:szCs w:val="28"/>
          <w:lang w:val="en-US"/>
        </w:rPr>
        <w:t xml:space="preserve"> of Viktor </w:t>
      </w:r>
      <w:proofErr w:type="spellStart"/>
      <w:r w:rsidR="0096720C" w:rsidRPr="007365F0">
        <w:rPr>
          <w:rFonts w:ascii="Arial" w:hAnsi="Arial" w:cs="Arial"/>
          <w:sz w:val="28"/>
          <w:szCs w:val="28"/>
          <w:lang w:val="en-US"/>
        </w:rPr>
        <w:t>Pelevin</w:t>
      </w:r>
      <w:proofErr w:type="spellEnd"/>
      <w:r w:rsidR="0096720C" w:rsidRPr="007365F0">
        <w:rPr>
          <w:rFonts w:ascii="Arial" w:hAnsi="Arial" w:cs="Arial"/>
          <w:sz w:val="28"/>
          <w:szCs w:val="28"/>
          <w:lang w:val="en-US"/>
        </w:rPr>
        <w:t>.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This article </w:t>
      </w:r>
      <w:r w:rsidR="003E5D1B">
        <w:rPr>
          <w:rFonts w:ascii="Arial" w:hAnsi="Arial" w:cs="Arial"/>
          <w:sz w:val="28"/>
          <w:szCs w:val="28"/>
          <w:lang w:val="en-US"/>
        </w:rPr>
        <w:t>aims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to reveal the role and </w:t>
      </w:r>
      <w:r w:rsidR="0096720C" w:rsidRPr="007365F0">
        <w:rPr>
          <w:rFonts w:ascii="Arial" w:hAnsi="Arial" w:cs="Arial"/>
          <w:sz w:val="28"/>
          <w:szCs w:val="28"/>
          <w:lang w:val="en-US"/>
        </w:rPr>
        <w:t>specifics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of the mot</w:t>
      </w:r>
      <w:r w:rsidR="00200B35" w:rsidRPr="007365F0">
        <w:rPr>
          <w:rFonts w:ascii="Arial" w:hAnsi="Arial" w:cs="Arial"/>
          <w:sz w:val="28"/>
          <w:szCs w:val="28"/>
          <w:lang w:val="en-US"/>
        </w:rPr>
        <w:t>if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="00200B35" w:rsidRPr="007365F0">
        <w:rPr>
          <w:rFonts w:ascii="Arial" w:hAnsi="Arial" w:cs="Arial"/>
          <w:sz w:val="28"/>
          <w:szCs w:val="28"/>
          <w:lang w:val="en-US"/>
        </w:rPr>
        <w:t>“the loss of myself”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as a plot-forming component in the novel </w:t>
      </w:r>
      <w:r w:rsidRPr="007365F0">
        <w:rPr>
          <w:rFonts w:ascii="Arial" w:hAnsi="Arial" w:cs="Arial"/>
          <w:i/>
          <w:iCs/>
          <w:sz w:val="28"/>
          <w:szCs w:val="28"/>
          <w:lang w:val="en-US"/>
        </w:rPr>
        <w:t xml:space="preserve">Generation </w:t>
      </w:r>
      <w:r w:rsidR="00200B35" w:rsidRPr="007365F0">
        <w:rPr>
          <w:rFonts w:ascii="Arial" w:hAnsi="Arial" w:cs="Arial"/>
          <w:i/>
          <w:iCs/>
          <w:sz w:val="28"/>
          <w:szCs w:val="28"/>
          <w:lang w:val="en-US"/>
        </w:rPr>
        <w:t>“</w:t>
      </w:r>
      <w:r w:rsidRPr="007365F0">
        <w:rPr>
          <w:rFonts w:ascii="Arial" w:hAnsi="Arial" w:cs="Arial"/>
          <w:i/>
          <w:iCs/>
          <w:sz w:val="28"/>
          <w:szCs w:val="28"/>
          <w:lang w:val="en-US"/>
        </w:rPr>
        <w:t>P</w:t>
      </w:r>
      <w:r w:rsidR="00200B35" w:rsidRPr="007365F0">
        <w:rPr>
          <w:rFonts w:ascii="Arial" w:hAnsi="Arial" w:cs="Arial"/>
          <w:i/>
          <w:iCs/>
          <w:sz w:val="28"/>
          <w:szCs w:val="28"/>
          <w:lang w:val="en-US"/>
        </w:rPr>
        <w:t>”</w:t>
      </w:r>
      <w:r w:rsidR="00200B35" w:rsidRPr="007365F0">
        <w:rPr>
          <w:rFonts w:ascii="Arial" w:hAnsi="Arial" w:cs="Arial"/>
          <w:sz w:val="28"/>
          <w:szCs w:val="28"/>
          <w:lang w:val="en-US"/>
        </w:rPr>
        <w:t xml:space="preserve"> by V.</w:t>
      </w:r>
      <w:r w:rsid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="00200B35" w:rsidRPr="007365F0">
        <w:rPr>
          <w:rFonts w:ascii="Arial" w:hAnsi="Arial" w:cs="Arial"/>
          <w:sz w:val="28"/>
          <w:szCs w:val="28"/>
          <w:lang w:val="en-US"/>
        </w:rPr>
        <w:t xml:space="preserve">O. </w:t>
      </w:r>
      <w:proofErr w:type="spellStart"/>
      <w:r w:rsidR="00200B35" w:rsidRPr="007365F0">
        <w:rPr>
          <w:rFonts w:ascii="Arial" w:hAnsi="Arial" w:cs="Arial"/>
          <w:sz w:val="28"/>
          <w:szCs w:val="28"/>
          <w:lang w:val="en-US"/>
        </w:rPr>
        <w:t>Pelevin</w:t>
      </w:r>
      <w:proofErr w:type="spellEnd"/>
      <w:r w:rsidRPr="007365F0">
        <w:rPr>
          <w:rFonts w:ascii="Arial" w:hAnsi="Arial" w:cs="Arial"/>
          <w:sz w:val="28"/>
          <w:szCs w:val="28"/>
          <w:lang w:val="en-US"/>
        </w:rPr>
        <w:t>. Based on the</w:t>
      </w:r>
      <w:r w:rsidR="00200B35" w:rsidRPr="007365F0">
        <w:rPr>
          <w:rFonts w:ascii="Arial" w:hAnsi="Arial" w:cs="Arial"/>
          <w:sz w:val="28"/>
          <w:szCs w:val="28"/>
          <w:lang w:val="en-US"/>
        </w:rPr>
        <w:t xml:space="preserve"> contemporary motif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theory, </w:t>
      </w:r>
      <w:r w:rsidR="003E5D1B">
        <w:rPr>
          <w:rFonts w:ascii="Arial" w:hAnsi="Arial" w:cs="Arial"/>
          <w:sz w:val="28"/>
          <w:szCs w:val="28"/>
          <w:lang w:val="en-US"/>
        </w:rPr>
        <w:t xml:space="preserve">the author </w:t>
      </w:r>
      <w:r w:rsidR="002F3B8F">
        <w:rPr>
          <w:rFonts w:ascii="Arial" w:hAnsi="Arial" w:cs="Arial"/>
          <w:sz w:val="28"/>
          <w:szCs w:val="28"/>
          <w:lang w:val="en-US" w:eastAsia="zh-CN"/>
        </w:rPr>
        <w:t>particularly</w:t>
      </w:r>
      <w:r w:rsidR="00200B35"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Pr="007365F0">
        <w:rPr>
          <w:rFonts w:ascii="Arial" w:hAnsi="Arial" w:cs="Arial"/>
          <w:sz w:val="28"/>
          <w:szCs w:val="28"/>
          <w:lang w:val="en-US"/>
        </w:rPr>
        <w:t>pay</w:t>
      </w:r>
      <w:r w:rsidR="003E5D1B">
        <w:rPr>
          <w:rFonts w:ascii="Arial" w:hAnsi="Arial" w:cs="Arial"/>
          <w:sz w:val="28"/>
          <w:szCs w:val="28"/>
          <w:lang w:val="en-US"/>
        </w:rPr>
        <w:t>s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attention to the context of </w:t>
      </w:r>
      <w:proofErr w:type="spellStart"/>
      <w:r w:rsidRPr="007365F0">
        <w:rPr>
          <w:rFonts w:ascii="Arial" w:hAnsi="Arial" w:cs="Arial"/>
          <w:sz w:val="28"/>
          <w:szCs w:val="28"/>
          <w:lang w:val="en-US"/>
        </w:rPr>
        <w:t>allomoti</w:t>
      </w:r>
      <w:r w:rsidR="00200B35" w:rsidRPr="007365F0">
        <w:rPr>
          <w:rFonts w:ascii="Arial" w:hAnsi="Arial" w:cs="Arial"/>
          <w:sz w:val="28"/>
          <w:szCs w:val="28"/>
          <w:lang w:val="en-US"/>
        </w:rPr>
        <w:t>fs</w:t>
      </w:r>
      <w:proofErr w:type="spellEnd"/>
      <w:r w:rsidRPr="007365F0">
        <w:rPr>
          <w:rFonts w:ascii="Arial" w:hAnsi="Arial" w:cs="Arial"/>
          <w:sz w:val="28"/>
          <w:szCs w:val="28"/>
          <w:lang w:val="en-US"/>
        </w:rPr>
        <w:t xml:space="preserve"> and events associated with the </w:t>
      </w:r>
      <w:proofErr w:type="spellStart"/>
      <w:r w:rsidRPr="007365F0">
        <w:rPr>
          <w:rFonts w:ascii="Arial" w:hAnsi="Arial" w:cs="Arial"/>
          <w:sz w:val="28"/>
          <w:szCs w:val="28"/>
          <w:lang w:val="en-US"/>
        </w:rPr>
        <w:t>motif</w:t>
      </w:r>
      <w:r w:rsidR="00E65256" w:rsidRPr="007365F0">
        <w:rPr>
          <w:rFonts w:ascii="Arial" w:hAnsi="Arial" w:cs="Arial"/>
          <w:sz w:val="28"/>
          <w:szCs w:val="28"/>
          <w:lang w:val="en-US"/>
        </w:rPr>
        <w:t>ema</w:t>
      </w:r>
      <w:proofErr w:type="spellEnd"/>
      <w:r w:rsidRPr="007365F0">
        <w:rPr>
          <w:rFonts w:ascii="Arial" w:hAnsi="Arial" w:cs="Arial"/>
          <w:sz w:val="28"/>
          <w:szCs w:val="28"/>
          <w:lang w:val="en-US"/>
        </w:rPr>
        <w:t xml:space="preserve"> of los</w:t>
      </w:r>
      <w:r w:rsidR="00200B35" w:rsidRPr="007365F0">
        <w:rPr>
          <w:rFonts w:ascii="Arial" w:hAnsi="Arial" w:cs="Arial"/>
          <w:sz w:val="28"/>
          <w:szCs w:val="28"/>
          <w:lang w:val="en-US"/>
        </w:rPr>
        <w:t>ing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="00200B35" w:rsidRPr="007365F0">
        <w:rPr>
          <w:rFonts w:ascii="Arial" w:hAnsi="Arial" w:cs="Arial"/>
          <w:sz w:val="28"/>
          <w:szCs w:val="28"/>
          <w:lang w:val="en-US"/>
        </w:rPr>
        <w:t>my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self. </w:t>
      </w:r>
      <w:r w:rsidR="00E65256" w:rsidRPr="007365F0">
        <w:rPr>
          <w:rFonts w:ascii="Arial" w:hAnsi="Arial" w:cs="Arial"/>
          <w:sz w:val="28"/>
          <w:szCs w:val="28"/>
          <w:lang w:val="en-US"/>
        </w:rPr>
        <w:t xml:space="preserve">The semantic and narrative structure of the novel is constructed by various </w:t>
      </w:r>
      <w:proofErr w:type="spellStart"/>
      <w:r w:rsidR="00E65256" w:rsidRPr="007365F0">
        <w:rPr>
          <w:rFonts w:ascii="Arial" w:hAnsi="Arial" w:cs="Arial"/>
          <w:sz w:val="28"/>
          <w:szCs w:val="28"/>
          <w:lang w:val="en-US"/>
        </w:rPr>
        <w:t>allomotifs</w:t>
      </w:r>
      <w:proofErr w:type="spellEnd"/>
      <w:r w:rsidR="00E65256" w:rsidRPr="007365F0">
        <w:rPr>
          <w:rFonts w:ascii="Arial" w:hAnsi="Arial" w:cs="Arial"/>
          <w:sz w:val="28"/>
          <w:szCs w:val="28"/>
          <w:lang w:val="en-US"/>
        </w:rPr>
        <w:t xml:space="preserve"> of losing myself (losing the feeling of eternity, symbolic death, metamorphosis, manipulation, etc.) i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n the mythopoetic and post-Soviet </w:t>
      </w:r>
      <w:r w:rsidR="00E65256" w:rsidRPr="007365F0">
        <w:rPr>
          <w:rFonts w:ascii="Arial" w:hAnsi="Arial" w:cs="Arial"/>
          <w:sz w:val="28"/>
          <w:szCs w:val="28"/>
          <w:lang w:val="en-US"/>
        </w:rPr>
        <w:t>spaces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. </w:t>
      </w:r>
      <w:r w:rsidR="007365F0">
        <w:rPr>
          <w:rFonts w:ascii="Arial" w:hAnsi="Arial" w:cs="Arial"/>
          <w:sz w:val="28"/>
          <w:szCs w:val="28"/>
          <w:lang w:val="en-US"/>
        </w:rPr>
        <w:t>Arguing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the tragic essence of </w:t>
      </w:r>
      <w:r w:rsidR="007365F0" w:rsidRPr="007365F0">
        <w:rPr>
          <w:rFonts w:ascii="Arial" w:hAnsi="Arial" w:cs="Arial"/>
          <w:sz w:val="28"/>
          <w:szCs w:val="28"/>
          <w:lang w:val="en-US"/>
        </w:rPr>
        <w:t>the individual value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orientation on </w:t>
      </w:r>
      <w:r w:rsidR="007365F0" w:rsidRPr="007365F0">
        <w:rPr>
          <w:rFonts w:ascii="Arial" w:hAnsi="Arial" w:cs="Arial"/>
          <w:sz w:val="28"/>
          <w:szCs w:val="28"/>
          <w:lang w:val="en-US"/>
        </w:rPr>
        <w:t>consumerism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in the context of the eschatological </w:t>
      </w:r>
      <w:r w:rsidR="007365F0" w:rsidRPr="007365F0">
        <w:rPr>
          <w:rFonts w:ascii="Arial" w:hAnsi="Arial" w:cs="Arial"/>
          <w:sz w:val="28"/>
          <w:szCs w:val="28"/>
          <w:lang w:val="en-US"/>
        </w:rPr>
        <w:t xml:space="preserve">media </w:t>
      </w:r>
      <w:r w:rsidRPr="007365F0">
        <w:rPr>
          <w:rFonts w:ascii="Arial" w:hAnsi="Arial" w:cs="Arial"/>
          <w:sz w:val="28"/>
          <w:szCs w:val="28"/>
          <w:lang w:val="en-US"/>
        </w:rPr>
        <w:t>mythology,</w:t>
      </w:r>
      <w:r w:rsidR="003E5D1B">
        <w:rPr>
          <w:rFonts w:ascii="Arial" w:hAnsi="Arial" w:cs="Arial"/>
          <w:sz w:val="28"/>
          <w:szCs w:val="28"/>
          <w:lang w:val="en-US"/>
        </w:rPr>
        <w:t xml:space="preserve"> the scholar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also </w:t>
      </w:r>
      <w:r w:rsidR="003E5D1B">
        <w:rPr>
          <w:rFonts w:ascii="Arial" w:hAnsi="Arial" w:cs="Arial"/>
          <w:sz w:val="28"/>
          <w:szCs w:val="28"/>
          <w:lang w:val="en-US"/>
        </w:rPr>
        <w:t>finds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365F0">
        <w:rPr>
          <w:rFonts w:ascii="Arial" w:hAnsi="Arial" w:cs="Arial"/>
          <w:sz w:val="28"/>
          <w:szCs w:val="28"/>
          <w:lang w:val="en-US"/>
        </w:rPr>
        <w:t>Tatarsky's</w:t>
      </w:r>
      <w:proofErr w:type="spellEnd"/>
      <w:r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="007365F0" w:rsidRPr="007365F0">
        <w:rPr>
          <w:rFonts w:ascii="Arial" w:hAnsi="Arial" w:cs="Arial"/>
          <w:sz w:val="28"/>
          <w:szCs w:val="28"/>
          <w:lang w:val="en-US"/>
        </w:rPr>
        <w:t>rising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up the career ladder as a </w:t>
      </w:r>
      <w:r w:rsidR="007365F0" w:rsidRPr="003E5D1B">
        <w:rPr>
          <w:rFonts w:ascii="Arial" w:hAnsi="Arial" w:cs="Arial"/>
          <w:sz w:val="28"/>
          <w:szCs w:val="28"/>
          <w:lang w:val="en-US"/>
        </w:rPr>
        <w:t>distinctive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365F0">
        <w:rPr>
          <w:rFonts w:ascii="Arial" w:hAnsi="Arial" w:cs="Arial"/>
          <w:sz w:val="28"/>
          <w:szCs w:val="28"/>
          <w:lang w:val="en-US"/>
        </w:rPr>
        <w:t>allomot</w:t>
      </w:r>
      <w:r w:rsidR="007365F0" w:rsidRPr="007365F0">
        <w:rPr>
          <w:rFonts w:ascii="Arial" w:hAnsi="Arial" w:cs="Arial"/>
          <w:sz w:val="28"/>
          <w:szCs w:val="28"/>
          <w:lang w:val="en-US"/>
        </w:rPr>
        <w:t>if</w:t>
      </w:r>
      <w:proofErr w:type="spellEnd"/>
      <w:r w:rsidR="007365F0" w:rsidRPr="007365F0">
        <w:rPr>
          <w:rFonts w:ascii="Arial" w:hAnsi="Arial" w:cs="Arial"/>
          <w:sz w:val="28"/>
          <w:szCs w:val="28"/>
          <w:lang w:val="en-US"/>
        </w:rPr>
        <w:t xml:space="preserve"> of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los</w:t>
      </w:r>
      <w:r w:rsidR="007365F0" w:rsidRPr="007365F0">
        <w:rPr>
          <w:rFonts w:ascii="Arial" w:hAnsi="Arial" w:cs="Arial"/>
          <w:sz w:val="28"/>
          <w:szCs w:val="28"/>
          <w:lang w:val="en-US"/>
        </w:rPr>
        <w:t>ing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 </w:t>
      </w:r>
      <w:r w:rsidR="007365F0" w:rsidRPr="007365F0">
        <w:rPr>
          <w:rFonts w:ascii="Arial" w:hAnsi="Arial" w:cs="Arial"/>
          <w:sz w:val="28"/>
          <w:szCs w:val="28"/>
          <w:lang w:val="en-US"/>
        </w:rPr>
        <w:t>myself</w:t>
      </w:r>
      <w:r w:rsidRPr="007365F0">
        <w:rPr>
          <w:rFonts w:ascii="Arial" w:hAnsi="Arial" w:cs="Arial"/>
          <w:sz w:val="28"/>
          <w:szCs w:val="28"/>
          <w:lang w:val="en-US"/>
        </w:rPr>
        <w:t xml:space="preserve">. </w:t>
      </w:r>
      <w:r w:rsidR="007365F0" w:rsidRPr="007365F0">
        <w:rPr>
          <w:rFonts w:ascii="Arial" w:hAnsi="Arial" w:cs="Arial"/>
          <w:sz w:val="28"/>
          <w:szCs w:val="28"/>
          <w:lang w:val="en-US"/>
        </w:rPr>
        <w:t>That</w:t>
      </w:r>
      <w:r w:rsidR="00A10FD9">
        <w:rPr>
          <w:rFonts w:ascii="Arial" w:hAnsi="Arial" w:cs="Arial"/>
          <w:sz w:val="28"/>
          <w:szCs w:val="28"/>
          <w:lang w:val="en-US"/>
        </w:rPr>
        <w:t>’</w:t>
      </w:r>
      <w:r w:rsidR="007365F0" w:rsidRPr="007365F0">
        <w:rPr>
          <w:rFonts w:ascii="Arial" w:hAnsi="Arial" w:cs="Arial"/>
          <w:sz w:val="28"/>
          <w:szCs w:val="28"/>
          <w:lang w:val="en-US"/>
        </w:rPr>
        <w:t>s why, in the end, the success of the protagonist does not mean the spiritual salvation or the hope of life, but totality of submission to the God of mon</w:t>
      </w:r>
      <w:r w:rsidR="007365F0" w:rsidRPr="00DD0B03">
        <w:rPr>
          <w:rFonts w:ascii="Arial" w:hAnsi="Arial" w:cs="Arial"/>
          <w:sz w:val="28"/>
          <w:szCs w:val="28"/>
          <w:lang w:val="en-US"/>
        </w:rPr>
        <w:t>ey,</w:t>
      </w:r>
      <w:r w:rsidRPr="00DD0B03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 w:rsidR="003E5D1B">
        <w:rPr>
          <w:rFonts w:ascii="Arial" w:hAnsi="Arial" w:cs="Arial"/>
          <w:sz w:val="28"/>
          <w:szCs w:val="28"/>
          <w:lang w:val="en-US"/>
        </w:rPr>
        <w:t>Pelevin</w:t>
      </w:r>
      <w:proofErr w:type="spellEnd"/>
      <w:r w:rsidRPr="00DD0B03">
        <w:rPr>
          <w:rFonts w:ascii="Arial" w:hAnsi="Arial" w:cs="Arial"/>
          <w:sz w:val="28"/>
          <w:szCs w:val="28"/>
          <w:lang w:val="en-US"/>
        </w:rPr>
        <w:t xml:space="preserve"> himself could not find a way out of the new social and mental impasse...</w:t>
      </w:r>
    </w:p>
    <w:p w14:paraId="1AC1FF57" w14:textId="0D280E2E" w:rsidR="00E6244D" w:rsidRPr="00FA405C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  <w:lang w:val="en-US"/>
        </w:rPr>
      </w:pPr>
      <w:r w:rsidRPr="00852BB8">
        <w:rPr>
          <w:rFonts w:ascii="Arial" w:hAnsi="Arial" w:cs="Arial"/>
          <w:b/>
          <w:i/>
          <w:sz w:val="28"/>
          <w:szCs w:val="28"/>
          <w:lang w:val="en-US"/>
        </w:rPr>
        <w:t>Keywords</w:t>
      </w:r>
      <w:r w:rsidRPr="00FA405C">
        <w:rPr>
          <w:rFonts w:ascii="Arial" w:hAnsi="Arial" w:cs="Arial"/>
          <w:i/>
          <w:sz w:val="28"/>
          <w:szCs w:val="28"/>
          <w:lang w:val="en-US"/>
        </w:rPr>
        <w:t>:</w:t>
      </w:r>
      <w:r w:rsidRPr="00EC4E88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="00FA405C" w:rsidRPr="00EC4E88">
        <w:rPr>
          <w:rFonts w:ascii="Arial" w:hAnsi="Arial" w:cs="Arial"/>
          <w:iCs/>
          <w:sz w:val="28"/>
          <w:szCs w:val="28"/>
          <w:lang w:val="en-US"/>
        </w:rPr>
        <w:t xml:space="preserve">Victor </w:t>
      </w:r>
      <w:proofErr w:type="spellStart"/>
      <w:r w:rsidR="00FA405C" w:rsidRPr="00EC4E88">
        <w:rPr>
          <w:rFonts w:ascii="Arial" w:hAnsi="Arial" w:cs="Arial"/>
          <w:iCs/>
          <w:sz w:val="28"/>
          <w:szCs w:val="28"/>
          <w:lang w:val="en-US"/>
        </w:rPr>
        <w:t>Pelevin</w:t>
      </w:r>
      <w:proofErr w:type="spellEnd"/>
      <w:r w:rsidR="00FA405C" w:rsidRPr="00EC4E88">
        <w:rPr>
          <w:rFonts w:ascii="Arial" w:hAnsi="Arial" w:cs="Arial"/>
          <w:iCs/>
          <w:sz w:val="28"/>
          <w:szCs w:val="28"/>
          <w:lang w:val="en-US"/>
        </w:rPr>
        <w:t xml:space="preserve">, Generation “P”, the motif of losing </w:t>
      </w:r>
      <w:r w:rsidR="007677EE" w:rsidRPr="00EC4E88">
        <w:rPr>
          <w:rFonts w:ascii="Arial" w:hAnsi="Arial" w:cs="Arial" w:hint="eastAsia"/>
          <w:iCs/>
          <w:sz w:val="28"/>
          <w:szCs w:val="28"/>
          <w:lang w:val="en-US" w:eastAsia="zh-CN"/>
        </w:rPr>
        <w:t>my</w:t>
      </w:r>
      <w:r w:rsidR="00FA405C" w:rsidRPr="00EC4E88">
        <w:rPr>
          <w:rFonts w:ascii="Arial" w:hAnsi="Arial" w:cs="Arial"/>
          <w:iCs/>
          <w:sz w:val="28"/>
          <w:szCs w:val="28"/>
          <w:lang w:val="en-US"/>
        </w:rPr>
        <w:t>self, the metamorphosis motif, values of the individual, mythopoetic.</w:t>
      </w:r>
    </w:p>
    <w:p w14:paraId="1F6D7BA8" w14:textId="77777777" w:rsidR="00E6244D" w:rsidRPr="00FA405C" w:rsidRDefault="00E6244D" w:rsidP="00E6244D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</w:p>
    <w:bookmarkEnd w:id="0"/>
    <w:p w14:paraId="798A8CA7" w14:textId="4FABD7AB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b/>
          <w:bCs/>
          <w:sz w:val="28"/>
          <w:szCs w:val="28"/>
        </w:rPr>
        <w:t>Введение.</w:t>
      </w:r>
      <w:r w:rsidRPr="001D6E24">
        <w:rPr>
          <w:rFonts w:ascii="Arial" w:hAnsi="Arial" w:cs="Arial"/>
          <w:sz w:val="28"/>
          <w:szCs w:val="28"/>
        </w:rPr>
        <w:t xml:space="preserve"> Концепция «Я» нами осмысляется не с точки зрения творческой, авторской, а в психологическом аспекте персонажей</w:t>
      </w:r>
      <w:r w:rsidR="005F7463" w:rsidRPr="001D6E24">
        <w:rPr>
          <w:rFonts w:ascii="Arial" w:hAnsi="Arial" w:cs="Arial"/>
          <w:sz w:val="28"/>
          <w:szCs w:val="28"/>
          <w:lang w:eastAsia="zh-CN"/>
        </w:rPr>
        <w:t xml:space="preserve">. По </w:t>
      </w:r>
      <w:r w:rsidR="00026B2B" w:rsidRPr="001D6E24">
        <w:rPr>
          <w:rFonts w:ascii="Arial" w:hAnsi="Arial" w:cs="Arial"/>
          <w:sz w:val="28"/>
          <w:szCs w:val="28"/>
          <w:lang w:eastAsia="zh-CN"/>
        </w:rPr>
        <w:t>определению</w:t>
      </w:r>
      <w:r w:rsidR="005F7463" w:rsidRPr="001D6E24">
        <w:rPr>
          <w:rFonts w:ascii="Arial" w:hAnsi="Arial" w:cs="Arial"/>
          <w:sz w:val="28"/>
          <w:szCs w:val="28"/>
          <w:lang w:eastAsia="zh-CN"/>
        </w:rPr>
        <w:t xml:space="preserve"> психолога</w:t>
      </w:r>
      <w:r w:rsidR="005F7463" w:rsidRPr="001D6E24">
        <w:rPr>
          <w:rFonts w:ascii="Times New Roman" w:hAnsi="Times New Roman"/>
          <w:sz w:val="28"/>
          <w:szCs w:val="28"/>
        </w:rPr>
        <w:t xml:space="preserve"> </w:t>
      </w:r>
      <w:r w:rsidR="005F7463" w:rsidRPr="001D6E24">
        <w:rPr>
          <w:rFonts w:ascii="Arial" w:hAnsi="Arial" w:cs="Arial"/>
          <w:sz w:val="28"/>
          <w:szCs w:val="28"/>
          <w:lang w:eastAsia="zh-CN"/>
        </w:rPr>
        <w:t>Е. Т. Соколовой</w:t>
      </w:r>
      <w:r w:rsidR="00770D65" w:rsidRPr="001D6E24">
        <w:rPr>
          <w:rFonts w:ascii="Arial" w:hAnsi="Arial" w:cs="Arial"/>
          <w:sz w:val="28"/>
          <w:szCs w:val="28"/>
          <w:lang w:eastAsia="zh-CN"/>
        </w:rPr>
        <w:t xml:space="preserve">, «Я» является </w:t>
      </w:r>
      <w:r w:rsidRPr="001D6E24">
        <w:rPr>
          <w:rFonts w:ascii="Arial" w:hAnsi="Arial" w:cs="Arial"/>
          <w:sz w:val="28"/>
          <w:szCs w:val="28"/>
          <w:lang w:eastAsia="zh-CN"/>
        </w:rPr>
        <w:t>«</w:t>
      </w:r>
      <w:r w:rsidRPr="001D6E24">
        <w:rPr>
          <w:rFonts w:ascii="Arial" w:hAnsi="Arial" w:cs="Arial"/>
          <w:sz w:val="28"/>
          <w:szCs w:val="28"/>
        </w:rPr>
        <w:t xml:space="preserve">средоточием, «центром» мыслей, чувств, переживаний и телесных ощущений, обеспечивающих свободное самоопределение личности, гарантию самоидентичности» </w:t>
      </w:r>
      <w:r w:rsidR="005D300F" w:rsidRPr="001D6E24">
        <w:rPr>
          <w:rFonts w:ascii="Arial" w:hAnsi="Arial" w:cs="Arial"/>
          <w:sz w:val="28"/>
          <w:szCs w:val="28"/>
        </w:rPr>
        <w:t>[14, с. 8]</w:t>
      </w:r>
      <w:r w:rsidRPr="001D6E24">
        <w:rPr>
          <w:rFonts w:ascii="Arial" w:hAnsi="Arial" w:cs="Arial"/>
          <w:sz w:val="28"/>
          <w:szCs w:val="28"/>
        </w:rPr>
        <w:t xml:space="preserve">. </w:t>
      </w:r>
    </w:p>
    <w:p w14:paraId="61FB0D3D" w14:textId="49468002" w:rsidR="003C61C4" w:rsidRPr="001D6E24" w:rsidRDefault="00965BDC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1D6E24">
        <w:rPr>
          <w:rFonts w:ascii="Arial" w:hAnsi="Arial" w:cs="Arial"/>
          <w:sz w:val="28"/>
          <w:szCs w:val="28"/>
        </w:rPr>
        <w:t xml:space="preserve">С рубежа </w:t>
      </w:r>
      <w:r w:rsidRPr="001D6E24">
        <w:rPr>
          <w:rFonts w:ascii="Arial" w:hAnsi="Arial" w:cs="Arial"/>
          <w:sz w:val="28"/>
          <w:szCs w:val="28"/>
        </w:rPr>
        <w:fldChar w:fldCharType="begin"/>
      </w:r>
      <w:r w:rsidRPr="001D6E24">
        <w:rPr>
          <w:rFonts w:ascii="Arial" w:hAnsi="Arial" w:cs="Arial"/>
          <w:sz w:val="28"/>
          <w:szCs w:val="28"/>
          <w:lang w:eastAsia="zh-CN"/>
        </w:rPr>
        <w:instrText xml:space="preserve"> </w:instrText>
      </w:r>
      <w:r w:rsidRPr="001D6E24">
        <w:rPr>
          <w:rFonts w:ascii="Arial" w:hAnsi="Arial" w:cs="Arial" w:hint="eastAsia"/>
          <w:sz w:val="28"/>
          <w:szCs w:val="28"/>
          <w:lang w:eastAsia="zh-CN"/>
        </w:rPr>
        <w:instrText>= 19 \* ROMAN</w:instrText>
      </w:r>
      <w:r w:rsidRPr="001D6E24">
        <w:rPr>
          <w:rFonts w:ascii="Arial" w:hAnsi="Arial" w:cs="Arial"/>
          <w:sz w:val="28"/>
          <w:szCs w:val="28"/>
          <w:lang w:eastAsia="zh-CN"/>
        </w:rPr>
        <w:instrText xml:space="preserve"> </w:instrText>
      </w:r>
      <w:r w:rsidRPr="001D6E24">
        <w:rPr>
          <w:rFonts w:ascii="Arial" w:hAnsi="Arial" w:cs="Arial"/>
          <w:sz w:val="28"/>
          <w:szCs w:val="28"/>
        </w:rPr>
        <w:fldChar w:fldCharType="separate"/>
      </w:r>
      <w:r w:rsidRPr="001D6E24">
        <w:rPr>
          <w:rFonts w:ascii="Arial" w:hAnsi="Arial" w:cs="Arial"/>
          <w:noProof/>
          <w:sz w:val="28"/>
          <w:szCs w:val="28"/>
          <w:lang w:eastAsia="zh-CN"/>
        </w:rPr>
        <w:t>XIX</w:t>
      </w:r>
      <w:r w:rsidRPr="001D6E24">
        <w:rPr>
          <w:rFonts w:ascii="Arial" w:hAnsi="Arial" w:cs="Arial"/>
          <w:sz w:val="28"/>
          <w:szCs w:val="28"/>
        </w:rPr>
        <w:fldChar w:fldCharType="end"/>
      </w:r>
      <w:r w:rsidRPr="001D6E24">
        <w:rPr>
          <w:rFonts w:ascii="Arial" w:hAnsi="Arial" w:cs="Arial"/>
          <w:sz w:val="28"/>
          <w:szCs w:val="28"/>
        </w:rPr>
        <w:t>-</w:t>
      </w:r>
      <w:r w:rsidRPr="001D6E24">
        <w:rPr>
          <w:rFonts w:ascii="Arial" w:hAnsi="Arial" w:cs="Arial"/>
          <w:sz w:val="28"/>
          <w:szCs w:val="28"/>
        </w:rPr>
        <w:fldChar w:fldCharType="begin"/>
      </w:r>
      <w:r w:rsidRPr="001D6E24">
        <w:rPr>
          <w:rFonts w:ascii="Arial" w:hAnsi="Arial" w:cs="Arial"/>
          <w:sz w:val="28"/>
          <w:szCs w:val="28"/>
          <w:lang w:eastAsia="zh-CN"/>
        </w:rPr>
        <w:instrText xml:space="preserve"> </w:instrText>
      </w:r>
      <w:r w:rsidRPr="001D6E24">
        <w:rPr>
          <w:rFonts w:ascii="Arial" w:hAnsi="Arial" w:cs="Arial" w:hint="eastAsia"/>
          <w:sz w:val="28"/>
          <w:szCs w:val="28"/>
          <w:lang w:eastAsia="zh-CN"/>
        </w:rPr>
        <w:instrText>= 20 \* ROMAN</w:instrText>
      </w:r>
      <w:r w:rsidRPr="001D6E24">
        <w:rPr>
          <w:rFonts w:ascii="Arial" w:hAnsi="Arial" w:cs="Arial"/>
          <w:sz w:val="28"/>
          <w:szCs w:val="28"/>
          <w:lang w:eastAsia="zh-CN"/>
        </w:rPr>
        <w:instrText xml:space="preserve"> </w:instrText>
      </w:r>
      <w:r w:rsidRPr="001D6E24">
        <w:rPr>
          <w:rFonts w:ascii="Arial" w:hAnsi="Arial" w:cs="Arial"/>
          <w:sz w:val="28"/>
          <w:szCs w:val="28"/>
        </w:rPr>
        <w:fldChar w:fldCharType="separate"/>
      </w:r>
      <w:r w:rsidRPr="001D6E24">
        <w:rPr>
          <w:rFonts w:ascii="Arial" w:hAnsi="Arial" w:cs="Arial"/>
          <w:noProof/>
          <w:sz w:val="28"/>
          <w:szCs w:val="28"/>
          <w:lang w:eastAsia="zh-CN"/>
        </w:rPr>
        <w:t>XX</w:t>
      </w:r>
      <w:r w:rsidRPr="001D6E24">
        <w:rPr>
          <w:rFonts w:ascii="Arial" w:hAnsi="Arial" w:cs="Arial"/>
          <w:sz w:val="28"/>
          <w:szCs w:val="28"/>
        </w:rPr>
        <w:fldChar w:fldCharType="end"/>
      </w:r>
      <w:r w:rsidRPr="001D6E24">
        <w:rPr>
          <w:rFonts w:ascii="Arial" w:hAnsi="Arial" w:cs="Arial"/>
          <w:sz w:val="28"/>
          <w:szCs w:val="28"/>
        </w:rPr>
        <w:t xml:space="preserve"> веков, проблема у</w:t>
      </w:r>
      <w:r w:rsidR="00A64335" w:rsidRPr="001D6E24">
        <w:rPr>
          <w:rFonts w:ascii="Arial" w:hAnsi="Arial" w:cs="Arial"/>
          <w:sz w:val="28"/>
          <w:szCs w:val="28"/>
        </w:rPr>
        <w:t>трат</w:t>
      </w:r>
      <w:r w:rsidRPr="001D6E24">
        <w:rPr>
          <w:rFonts w:ascii="Arial" w:hAnsi="Arial" w:cs="Arial"/>
          <w:sz w:val="28"/>
          <w:szCs w:val="28"/>
        </w:rPr>
        <w:t>ы</w:t>
      </w:r>
      <w:r w:rsidR="00A64335" w:rsidRPr="001D6E24">
        <w:rPr>
          <w:rFonts w:ascii="Arial" w:hAnsi="Arial" w:cs="Arial"/>
          <w:sz w:val="28"/>
          <w:szCs w:val="28"/>
        </w:rPr>
        <w:t xml:space="preserve"> «Я», кризис</w:t>
      </w:r>
      <w:r w:rsidR="006A11DB" w:rsidRPr="001D6E24">
        <w:rPr>
          <w:rFonts w:ascii="Arial" w:hAnsi="Arial" w:cs="Arial"/>
          <w:sz w:val="28"/>
          <w:szCs w:val="28"/>
        </w:rPr>
        <w:t>а</w:t>
      </w:r>
      <w:r w:rsidR="00A64335" w:rsidRPr="001D6E24">
        <w:rPr>
          <w:rFonts w:ascii="Arial" w:hAnsi="Arial" w:cs="Arial"/>
          <w:sz w:val="28"/>
          <w:szCs w:val="28"/>
        </w:rPr>
        <w:t xml:space="preserve"> индивидуального самоопределения</w:t>
      </w:r>
      <w:r w:rsidR="005F7BB9" w:rsidRPr="001D6E24">
        <w:rPr>
          <w:rFonts w:ascii="Arial" w:hAnsi="Arial" w:cs="Arial"/>
          <w:sz w:val="28"/>
          <w:szCs w:val="28"/>
        </w:rPr>
        <w:t>,</w:t>
      </w:r>
      <w:r w:rsidR="00A64335" w:rsidRPr="001D6E24">
        <w:rPr>
          <w:rFonts w:ascii="Arial" w:hAnsi="Arial" w:cs="Arial"/>
          <w:sz w:val="28"/>
          <w:szCs w:val="28"/>
        </w:rPr>
        <w:t xml:space="preserve"> как характерный психологический </w:t>
      </w:r>
      <w:r w:rsidR="00A64335" w:rsidRPr="001D6E24">
        <w:rPr>
          <w:rFonts w:ascii="Arial" w:hAnsi="Arial" w:cs="Arial"/>
          <w:sz w:val="28"/>
          <w:szCs w:val="28"/>
        </w:rPr>
        <w:lastRenderedPageBreak/>
        <w:t>феномен человека в многих и различных времен</w:t>
      </w:r>
      <w:r w:rsidR="0086410C" w:rsidRPr="001D6E24">
        <w:rPr>
          <w:rFonts w:ascii="Arial" w:hAnsi="Arial" w:cs="Arial"/>
          <w:sz w:val="28"/>
          <w:szCs w:val="28"/>
        </w:rPr>
        <w:t>ных периодах</w:t>
      </w:r>
      <w:r w:rsidR="00A64335" w:rsidRPr="001D6E24">
        <w:rPr>
          <w:rFonts w:ascii="Arial" w:hAnsi="Arial" w:cs="Arial"/>
          <w:sz w:val="28"/>
          <w:szCs w:val="28"/>
        </w:rPr>
        <w:t xml:space="preserve">, особенно во время социальных переходов и культурных </w:t>
      </w:r>
      <w:r w:rsidR="0086410C" w:rsidRPr="001D6E24">
        <w:rPr>
          <w:rFonts w:ascii="Arial" w:hAnsi="Arial" w:cs="Arial"/>
          <w:sz w:val="28"/>
          <w:szCs w:val="28"/>
        </w:rPr>
        <w:t>пере</w:t>
      </w:r>
      <w:r w:rsidR="00A64335" w:rsidRPr="001D6E24">
        <w:rPr>
          <w:rFonts w:ascii="Arial" w:hAnsi="Arial" w:cs="Arial"/>
          <w:sz w:val="28"/>
          <w:szCs w:val="28"/>
        </w:rPr>
        <w:t>мен</w:t>
      </w:r>
      <w:r w:rsidR="005F7BB9" w:rsidRPr="001D6E24">
        <w:rPr>
          <w:rFonts w:ascii="Arial" w:hAnsi="Arial" w:cs="Arial"/>
          <w:sz w:val="28"/>
          <w:szCs w:val="28"/>
        </w:rPr>
        <w:t>,</w:t>
      </w:r>
      <w:r w:rsidR="004740EC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стала</w:t>
      </w:r>
      <w:r w:rsidR="00D714B0" w:rsidRPr="001D6E24">
        <w:rPr>
          <w:rFonts w:ascii="Arial" w:hAnsi="Arial" w:cs="Arial"/>
          <w:sz w:val="28"/>
          <w:szCs w:val="28"/>
        </w:rPr>
        <w:t xml:space="preserve"> актуальной в</w:t>
      </w:r>
      <w:r w:rsidR="004740EC" w:rsidRPr="001D6E24">
        <w:rPr>
          <w:rFonts w:ascii="Arial" w:hAnsi="Arial" w:cs="Arial"/>
          <w:sz w:val="28"/>
          <w:szCs w:val="28"/>
        </w:rPr>
        <w:t xml:space="preserve"> исследовани</w:t>
      </w:r>
      <w:r w:rsidR="00D714B0" w:rsidRPr="001D6E24">
        <w:rPr>
          <w:rFonts w:ascii="Arial" w:hAnsi="Arial" w:cs="Arial"/>
          <w:sz w:val="28"/>
          <w:szCs w:val="28"/>
        </w:rPr>
        <w:t>и</w:t>
      </w:r>
      <w:r w:rsidR="004740EC" w:rsidRPr="001D6E24">
        <w:rPr>
          <w:rFonts w:ascii="Arial" w:hAnsi="Arial" w:cs="Arial"/>
          <w:sz w:val="28"/>
          <w:szCs w:val="28"/>
        </w:rPr>
        <w:t xml:space="preserve"> зарубежных и российских психологов, социологов и культурологов</w:t>
      </w:r>
      <w:r w:rsidR="007D5D7B" w:rsidRPr="001D6E24">
        <w:rPr>
          <w:rFonts w:ascii="Arial" w:hAnsi="Arial" w:cs="Arial"/>
          <w:sz w:val="28"/>
          <w:szCs w:val="28"/>
        </w:rPr>
        <w:t>, как Г. Лебона</w:t>
      </w:r>
      <w:r w:rsidR="000F3937" w:rsidRPr="001D6E24">
        <w:rPr>
          <w:rFonts w:ascii="Arial" w:hAnsi="Arial" w:cs="Arial"/>
          <w:sz w:val="28"/>
          <w:szCs w:val="28"/>
        </w:rPr>
        <w:t xml:space="preserve">, З. Фрейда, Х. </w:t>
      </w:r>
      <w:proofErr w:type="spellStart"/>
      <w:r w:rsidR="000F3937" w:rsidRPr="001D6E24">
        <w:rPr>
          <w:rFonts w:ascii="Arial" w:hAnsi="Arial" w:cs="Arial"/>
          <w:sz w:val="28"/>
          <w:szCs w:val="28"/>
        </w:rPr>
        <w:t>Ортега</w:t>
      </w:r>
      <w:proofErr w:type="spellEnd"/>
      <w:r w:rsidR="000F3937" w:rsidRPr="001D6E24">
        <w:rPr>
          <w:rFonts w:ascii="Arial" w:hAnsi="Arial" w:cs="Arial"/>
          <w:sz w:val="28"/>
          <w:szCs w:val="28"/>
        </w:rPr>
        <w:t xml:space="preserve">-и-Гассета, Г. Маркузе, Ж. Бодрийяра, </w:t>
      </w:r>
      <w:r w:rsidR="001058AE" w:rsidRPr="001D6E24">
        <w:rPr>
          <w:rFonts w:ascii="Arial" w:hAnsi="Arial" w:cs="Arial"/>
          <w:sz w:val="28"/>
          <w:szCs w:val="28"/>
        </w:rPr>
        <w:t xml:space="preserve">С. Московичи, </w:t>
      </w:r>
      <w:r w:rsidR="000F3937" w:rsidRPr="001D6E24">
        <w:rPr>
          <w:rFonts w:ascii="Arial" w:hAnsi="Arial" w:cs="Arial"/>
          <w:sz w:val="28"/>
          <w:szCs w:val="28"/>
        </w:rPr>
        <w:t>Ю. Левады и т.</w:t>
      </w:r>
      <w:r w:rsidR="00D714B0" w:rsidRPr="001D6E24">
        <w:rPr>
          <w:rFonts w:ascii="Arial" w:hAnsi="Arial" w:cs="Arial"/>
          <w:sz w:val="28"/>
          <w:szCs w:val="28"/>
        </w:rPr>
        <w:t xml:space="preserve"> </w:t>
      </w:r>
      <w:r w:rsidR="000F3937" w:rsidRPr="001D6E24">
        <w:rPr>
          <w:rFonts w:ascii="Arial" w:hAnsi="Arial" w:cs="Arial"/>
          <w:sz w:val="28"/>
          <w:szCs w:val="28"/>
        </w:rPr>
        <w:t xml:space="preserve">д. </w:t>
      </w:r>
      <w:r w:rsidR="00D714B0" w:rsidRPr="001D6E24">
        <w:rPr>
          <w:rFonts w:ascii="Arial" w:hAnsi="Arial" w:cs="Arial"/>
          <w:sz w:val="28"/>
          <w:szCs w:val="28"/>
        </w:rPr>
        <w:t xml:space="preserve">Несмотря на различные </w:t>
      </w:r>
      <w:r w:rsidR="000F3937" w:rsidRPr="001D6E24">
        <w:rPr>
          <w:rFonts w:ascii="Arial" w:hAnsi="Arial" w:cs="Arial"/>
          <w:sz w:val="28"/>
          <w:szCs w:val="28"/>
        </w:rPr>
        <w:t xml:space="preserve">научные </w:t>
      </w:r>
      <w:proofErr w:type="spellStart"/>
      <w:r w:rsidR="000F3937" w:rsidRPr="001D6E24">
        <w:rPr>
          <w:rFonts w:ascii="Arial" w:hAnsi="Arial" w:cs="Arial"/>
          <w:sz w:val="28"/>
          <w:szCs w:val="28"/>
        </w:rPr>
        <w:t>фок</w:t>
      </w:r>
      <w:r w:rsidR="0086410C" w:rsidRPr="001D6E24">
        <w:rPr>
          <w:rFonts w:ascii="Arial" w:hAnsi="Arial" w:cs="Arial"/>
          <w:sz w:val="28"/>
          <w:szCs w:val="28"/>
        </w:rPr>
        <w:t>ализации</w:t>
      </w:r>
      <w:proofErr w:type="spellEnd"/>
      <w:r w:rsidR="00D714B0" w:rsidRPr="001D6E24">
        <w:rPr>
          <w:rFonts w:ascii="Arial" w:hAnsi="Arial" w:cs="Arial"/>
          <w:sz w:val="28"/>
          <w:szCs w:val="28"/>
        </w:rPr>
        <w:t>,</w:t>
      </w:r>
      <w:r w:rsidR="000F3937" w:rsidRPr="001D6E24">
        <w:rPr>
          <w:rFonts w:ascii="Arial" w:hAnsi="Arial" w:cs="Arial"/>
          <w:sz w:val="28"/>
          <w:szCs w:val="28"/>
        </w:rPr>
        <w:t xml:space="preserve"> общая м</w:t>
      </w:r>
      <w:r w:rsidR="007D5D7B" w:rsidRPr="001D6E24">
        <w:rPr>
          <w:rFonts w:ascii="Arial" w:hAnsi="Arial" w:cs="Arial"/>
          <w:sz w:val="28"/>
          <w:szCs w:val="28"/>
        </w:rPr>
        <w:t>агистральная тенденция в их работе – изучение множеств</w:t>
      </w:r>
      <w:r w:rsidR="000F3937" w:rsidRPr="001D6E24">
        <w:rPr>
          <w:rFonts w:ascii="Arial" w:hAnsi="Arial" w:cs="Arial"/>
          <w:sz w:val="28"/>
          <w:szCs w:val="28"/>
        </w:rPr>
        <w:t>а</w:t>
      </w:r>
      <w:r w:rsidR="007D5D7B" w:rsidRPr="001D6E24">
        <w:rPr>
          <w:rFonts w:ascii="Arial" w:hAnsi="Arial" w:cs="Arial"/>
          <w:sz w:val="28"/>
          <w:szCs w:val="28"/>
        </w:rPr>
        <w:t xml:space="preserve"> утраты личности, коллективного духовного кризиса</w:t>
      </w:r>
      <w:r w:rsidR="001058AE" w:rsidRPr="001D6E24">
        <w:rPr>
          <w:rFonts w:ascii="Arial" w:hAnsi="Arial" w:cs="Arial"/>
          <w:sz w:val="28"/>
          <w:szCs w:val="28"/>
        </w:rPr>
        <w:t xml:space="preserve"> и </w:t>
      </w:r>
      <w:r w:rsidR="0086410C" w:rsidRPr="001D6E24">
        <w:rPr>
          <w:rFonts w:ascii="Arial" w:hAnsi="Arial" w:cs="Arial"/>
          <w:sz w:val="28"/>
          <w:szCs w:val="28"/>
        </w:rPr>
        <w:t>«</w:t>
      </w:r>
      <w:proofErr w:type="spellStart"/>
      <w:r w:rsidR="001058AE" w:rsidRPr="001D6E24">
        <w:rPr>
          <w:rFonts w:ascii="Arial" w:hAnsi="Arial" w:cs="Arial"/>
          <w:sz w:val="28"/>
          <w:szCs w:val="28"/>
        </w:rPr>
        <w:t>массовизации</w:t>
      </w:r>
      <w:proofErr w:type="spellEnd"/>
      <w:r w:rsidR="0086410C" w:rsidRPr="001D6E24">
        <w:rPr>
          <w:rFonts w:ascii="Arial" w:hAnsi="Arial" w:cs="Arial"/>
          <w:sz w:val="28"/>
          <w:szCs w:val="28"/>
        </w:rPr>
        <w:t>»</w:t>
      </w:r>
      <w:r w:rsidR="001058AE" w:rsidRPr="001D6E24">
        <w:rPr>
          <w:rFonts w:ascii="Arial" w:hAnsi="Arial" w:cs="Arial"/>
          <w:sz w:val="28"/>
          <w:szCs w:val="28"/>
        </w:rPr>
        <w:t xml:space="preserve"> человека</w:t>
      </w:r>
      <w:r w:rsidR="000F3937" w:rsidRPr="001D6E24">
        <w:rPr>
          <w:rFonts w:ascii="Arial" w:hAnsi="Arial" w:cs="Arial"/>
          <w:sz w:val="28"/>
          <w:szCs w:val="28"/>
        </w:rPr>
        <w:t xml:space="preserve">, </w:t>
      </w:r>
      <w:r w:rsidR="00434C0A" w:rsidRPr="001D6E24">
        <w:rPr>
          <w:rFonts w:ascii="Arial" w:hAnsi="Arial" w:cs="Arial"/>
          <w:sz w:val="28"/>
          <w:szCs w:val="28"/>
        </w:rPr>
        <w:t xml:space="preserve">противоречие </w:t>
      </w:r>
      <w:r w:rsidR="000F3937" w:rsidRPr="001D6E24">
        <w:rPr>
          <w:rFonts w:ascii="Arial" w:hAnsi="Arial" w:cs="Arial"/>
          <w:sz w:val="28"/>
          <w:szCs w:val="28"/>
        </w:rPr>
        <w:t>«масс</w:t>
      </w:r>
      <w:r w:rsidR="00035EC8" w:rsidRPr="001D6E24">
        <w:rPr>
          <w:rFonts w:ascii="Arial" w:hAnsi="Arial" w:cs="Arial"/>
          <w:sz w:val="28"/>
          <w:szCs w:val="28"/>
        </w:rPr>
        <w:t>ы</w:t>
      </w:r>
      <w:r w:rsidR="000F3937" w:rsidRPr="001D6E24">
        <w:rPr>
          <w:rFonts w:ascii="Arial" w:hAnsi="Arial" w:cs="Arial"/>
          <w:sz w:val="28"/>
          <w:szCs w:val="28"/>
        </w:rPr>
        <w:t>» и «</w:t>
      </w:r>
      <w:r w:rsidR="00434C0A" w:rsidRPr="001D6E24">
        <w:rPr>
          <w:rFonts w:ascii="Arial" w:hAnsi="Arial" w:cs="Arial"/>
          <w:sz w:val="28"/>
          <w:szCs w:val="28"/>
        </w:rPr>
        <w:t>элиты</w:t>
      </w:r>
      <w:r w:rsidR="000F3937" w:rsidRPr="001D6E24">
        <w:rPr>
          <w:rFonts w:ascii="Arial" w:hAnsi="Arial" w:cs="Arial"/>
          <w:sz w:val="28"/>
          <w:szCs w:val="28"/>
        </w:rPr>
        <w:t>»</w:t>
      </w:r>
      <w:r w:rsidR="00035EC8" w:rsidRPr="001D6E24">
        <w:rPr>
          <w:rFonts w:ascii="Arial" w:hAnsi="Arial" w:cs="Arial"/>
          <w:sz w:val="28"/>
          <w:szCs w:val="28"/>
        </w:rPr>
        <w:t>,</w:t>
      </w:r>
      <w:r w:rsidR="000F3937" w:rsidRPr="001D6E24">
        <w:rPr>
          <w:rFonts w:ascii="Arial" w:hAnsi="Arial" w:cs="Arial"/>
          <w:sz w:val="28"/>
          <w:szCs w:val="28"/>
        </w:rPr>
        <w:t xml:space="preserve"> т.</w:t>
      </w:r>
      <w:r w:rsidR="00D714B0" w:rsidRPr="001D6E24">
        <w:rPr>
          <w:rFonts w:ascii="Arial" w:hAnsi="Arial" w:cs="Arial"/>
          <w:sz w:val="28"/>
          <w:szCs w:val="28"/>
        </w:rPr>
        <w:t xml:space="preserve"> </w:t>
      </w:r>
      <w:r w:rsidR="000F3937" w:rsidRPr="001D6E24">
        <w:rPr>
          <w:rFonts w:ascii="Arial" w:hAnsi="Arial" w:cs="Arial"/>
          <w:sz w:val="28"/>
          <w:szCs w:val="28"/>
        </w:rPr>
        <w:t>е. теория «массового человека»</w:t>
      </w:r>
      <w:r w:rsidR="00026B2B" w:rsidRPr="001D6E24">
        <w:rPr>
          <w:rFonts w:ascii="Arial" w:hAnsi="Arial" w:cs="Arial"/>
          <w:sz w:val="28"/>
          <w:szCs w:val="28"/>
        </w:rPr>
        <w:t xml:space="preserve"> </w:t>
      </w:r>
      <w:r w:rsidR="005D300F" w:rsidRPr="001D6E24">
        <w:rPr>
          <w:rFonts w:ascii="Arial" w:hAnsi="Arial" w:cs="Arial"/>
          <w:sz w:val="28"/>
          <w:szCs w:val="28"/>
          <w:lang w:eastAsia="zh-CN"/>
        </w:rPr>
        <w:t>[16, с. 38-41]</w:t>
      </w:r>
      <w:r w:rsidR="00026B2B" w:rsidRPr="001D6E24">
        <w:rPr>
          <w:rFonts w:ascii="Arial" w:hAnsi="Arial" w:cs="Arial"/>
          <w:sz w:val="28"/>
          <w:szCs w:val="28"/>
          <w:lang w:eastAsia="zh-CN"/>
        </w:rPr>
        <w:t>.</w:t>
      </w:r>
      <w:r w:rsidR="00D400C0" w:rsidRPr="001D6E24">
        <w:rPr>
          <w:rFonts w:ascii="Arial" w:hAnsi="Arial" w:cs="Arial"/>
          <w:sz w:val="28"/>
          <w:szCs w:val="28"/>
          <w:lang w:eastAsia="zh-CN"/>
        </w:rPr>
        <w:t xml:space="preserve"> </w:t>
      </w:r>
    </w:p>
    <w:p w14:paraId="5342CB0B" w14:textId="67835B23" w:rsidR="00A64335" w:rsidRPr="001D6E24" w:rsidRDefault="001058AE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Безусловно</w:t>
      </w:r>
      <w:r w:rsidR="004740EC" w:rsidRPr="001D6E24">
        <w:rPr>
          <w:rFonts w:ascii="Arial" w:hAnsi="Arial" w:cs="Arial"/>
          <w:sz w:val="28"/>
          <w:szCs w:val="28"/>
        </w:rPr>
        <w:t>, н</w:t>
      </w:r>
      <w:r w:rsidR="0005794F" w:rsidRPr="001D6E24">
        <w:rPr>
          <w:rFonts w:ascii="Arial" w:hAnsi="Arial" w:cs="Arial"/>
          <w:sz w:val="28"/>
          <w:szCs w:val="28"/>
        </w:rPr>
        <w:t xml:space="preserve">а </w:t>
      </w:r>
      <w:r w:rsidR="004740EC" w:rsidRPr="001D6E24">
        <w:rPr>
          <w:rFonts w:ascii="Arial" w:hAnsi="Arial" w:cs="Arial"/>
          <w:sz w:val="28"/>
          <w:szCs w:val="28"/>
        </w:rPr>
        <w:t xml:space="preserve">эту </w:t>
      </w:r>
      <w:r w:rsidR="0005794F" w:rsidRPr="001D6E24">
        <w:rPr>
          <w:rFonts w:ascii="Arial" w:hAnsi="Arial" w:cs="Arial"/>
          <w:sz w:val="28"/>
          <w:szCs w:val="28"/>
        </w:rPr>
        <w:t xml:space="preserve">проблему также обращают внимание и литературоведы, и творцы литературного произведения. </w:t>
      </w:r>
      <w:r w:rsidR="00BF7EA2" w:rsidRPr="001D6E24">
        <w:rPr>
          <w:rFonts w:ascii="Arial" w:hAnsi="Arial" w:cs="Arial"/>
          <w:sz w:val="28"/>
          <w:szCs w:val="28"/>
        </w:rPr>
        <w:t>С одной стороны, она</w:t>
      </w:r>
      <w:r w:rsidR="00A64335" w:rsidRPr="001D6E24">
        <w:rPr>
          <w:rFonts w:ascii="Arial" w:hAnsi="Arial" w:cs="Arial"/>
          <w:sz w:val="28"/>
          <w:szCs w:val="28"/>
        </w:rPr>
        <w:t xml:space="preserve"> повторяется как </w:t>
      </w:r>
      <w:proofErr w:type="spellStart"/>
      <w:r w:rsidR="00A64335" w:rsidRPr="001D6E24">
        <w:rPr>
          <w:rFonts w:ascii="Arial" w:hAnsi="Arial" w:cs="Arial"/>
          <w:sz w:val="28"/>
          <w:szCs w:val="28"/>
        </w:rPr>
        <w:t>мотифема</w:t>
      </w:r>
      <w:proofErr w:type="spellEnd"/>
      <w:r w:rsidR="00A64335" w:rsidRPr="001D6E24">
        <w:rPr>
          <w:rFonts w:ascii="Arial" w:hAnsi="Arial" w:cs="Arial"/>
          <w:sz w:val="28"/>
          <w:szCs w:val="28"/>
        </w:rPr>
        <w:t xml:space="preserve"> в русской литературе, воплощается в различных </w:t>
      </w:r>
      <w:proofErr w:type="spellStart"/>
      <w:r w:rsidR="00A64335" w:rsidRPr="001D6E24">
        <w:rPr>
          <w:rFonts w:ascii="Arial" w:hAnsi="Arial" w:cs="Arial"/>
          <w:sz w:val="28"/>
          <w:szCs w:val="28"/>
        </w:rPr>
        <w:t>алломотивах</w:t>
      </w:r>
      <w:proofErr w:type="spellEnd"/>
      <w:r w:rsidR="00A64335" w:rsidRPr="001D6E24">
        <w:rPr>
          <w:rFonts w:ascii="Arial" w:hAnsi="Arial" w:cs="Arial"/>
          <w:sz w:val="28"/>
          <w:szCs w:val="28"/>
        </w:rPr>
        <w:t xml:space="preserve">, связанных с такими типичными образами, как лишний человек и нигилист в </w:t>
      </w:r>
      <w:r w:rsidR="00A64335" w:rsidRPr="001D6E24">
        <w:rPr>
          <w:rFonts w:ascii="Arial" w:hAnsi="Arial" w:cs="Arial"/>
          <w:sz w:val="28"/>
          <w:szCs w:val="28"/>
        </w:rPr>
        <w:fldChar w:fldCharType="begin"/>
      </w:r>
      <w:r w:rsidR="00A64335" w:rsidRPr="001D6E24">
        <w:rPr>
          <w:rFonts w:ascii="Arial" w:hAnsi="Arial" w:cs="Arial"/>
          <w:sz w:val="28"/>
          <w:szCs w:val="28"/>
        </w:rPr>
        <w:instrText xml:space="preserve"> </w:instrText>
      </w:r>
      <w:r w:rsidR="00A64335" w:rsidRPr="001D6E24">
        <w:rPr>
          <w:rFonts w:ascii="Arial" w:hAnsi="Arial" w:cs="Arial" w:hint="eastAsia"/>
          <w:sz w:val="28"/>
          <w:szCs w:val="28"/>
        </w:rPr>
        <w:instrText>= 19 \* ROMAN</w:instrText>
      </w:r>
      <w:r w:rsidR="00A64335" w:rsidRPr="001D6E24">
        <w:rPr>
          <w:rFonts w:ascii="Arial" w:hAnsi="Arial" w:cs="Arial"/>
          <w:sz w:val="28"/>
          <w:szCs w:val="28"/>
        </w:rPr>
        <w:instrText xml:space="preserve"> </w:instrText>
      </w:r>
      <w:r w:rsidR="00A64335" w:rsidRPr="001D6E24">
        <w:rPr>
          <w:rFonts w:ascii="Arial" w:hAnsi="Arial" w:cs="Arial"/>
          <w:sz w:val="28"/>
          <w:szCs w:val="28"/>
        </w:rPr>
        <w:fldChar w:fldCharType="separate"/>
      </w:r>
      <w:r w:rsidR="00A64335" w:rsidRPr="001D6E24">
        <w:rPr>
          <w:rFonts w:ascii="Arial" w:hAnsi="Arial" w:cs="Arial"/>
          <w:sz w:val="28"/>
          <w:szCs w:val="28"/>
        </w:rPr>
        <w:t>XIX</w:t>
      </w:r>
      <w:r w:rsidR="00A64335" w:rsidRPr="001D6E24">
        <w:rPr>
          <w:rFonts w:ascii="Arial" w:hAnsi="Arial" w:cs="Arial"/>
          <w:sz w:val="28"/>
          <w:szCs w:val="28"/>
        </w:rPr>
        <w:fldChar w:fldCharType="end"/>
      </w:r>
      <w:r w:rsidR="00A64335" w:rsidRPr="001D6E24">
        <w:rPr>
          <w:rFonts w:ascii="Arial" w:hAnsi="Arial" w:cs="Arial"/>
          <w:sz w:val="28"/>
          <w:szCs w:val="28"/>
        </w:rPr>
        <w:t xml:space="preserve"> веке, декадент в Серебряном веке, особенно в символизме, также одинокий человек в деревенск</w:t>
      </w:r>
      <w:r w:rsidR="0086410C" w:rsidRPr="001D6E24">
        <w:rPr>
          <w:rFonts w:ascii="Arial" w:hAnsi="Arial" w:cs="Arial"/>
          <w:sz w:val="28"/>
          <w:szCs w:val="28"/>
        </w:rPr>
        <w:t>ой</w:t>
      </w:r>
      <w:r w:rsidR="00A64335" w:rsidRPr="001D6E24">
        <w:rPr>
          <w:rFonts w:ascii="Arial" w:hAnsi="Arial" w:cs="Arial"/>
          <w:sz w:val="28"/>
          <w:szCs w:val="28"/>
        </w:rPr>
        <w:t xml:space="preserve"> проз</w:t>
      </w:r>
      <w:r w:rsidR="0086410C" w:rsidRPr="001D6E24">
        <w:rPr>
          <w:rFonts w:ascii="Arial" w:hAnsi="Arial" w:cs="Arial"/>
          <w:sz w:val="28"/>
          <w:szCs w:val="28"/>
        </w:rPr>
        <w:t>е</w:t>
      </w:r>
      <w:r w:rsidR="00A64335" w:rsidRPr="001D6E24">
        <w:rPr>
          <w:rFonts w:ascii="Arial" w:hAnsi="Arial" w:cs="Arial"/>
          <w:sz w:val="28"/>
          <w:szCs w:val="28"/>
        </w:rPr>
        <w:t xml:space="preserve"> В. Шукшина и В. Распутина</w:t>
      </w:r>
      <w:r w:rsidR="00BF7EA2" w:rsidRPr="001D6E24">
        <w:rPr>
          <w:rFonts w:ascii="Arial" w:hAnsi="Arial" w:cs="Arial"/>
          <w:sz w:val="28"/>
          <w:szCs w:val="28"/>
        </w:rPr>
        <w:t>.</w:t>
      </w:r>
    </w:p>
    <w:p w14:paraId="44743FE2" w14:textId="7B521A86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С другой стороны, огромные социальные потрясения в российским обществе на рубеже </w:t>
      </w:r>
      <w:r w:rsidRPr="001D6E24">
        <w:rPr>
          <w:rFonts w:ascii="Arial" w:hAnsi="Arial" w:cs="Arial"/>
          <w:sz w:val="28"/>
          <w:szCs w:val="28"/>
        </w:rPr>
        <w:fldChar w:fldCharType="begin"/>
      </w:r>
      <w:r w:rsidRPr="001D6E24">
        <w:rPr>
          <w:rFonts w:ascii="Arial" w:hAnsi="Arial" w:cs="Arial"/>
          <w:sz w:val="28"/>
          <w:szCs w:val="28"/>
        </w:rPr>
        <w:instrText xml:space="preserve"> </w:instrText>
      </w:r>
      <w:r w:rsidRPr="001D6E24">
        <w:rPr>
          <w:rFonts w:ascii="Arial" w:hAnsi="Arial" w:cs="Arial" w:hint="eastAsia"/>
          <w:sz w:val="28"/>
          <w:szCs w:val="28"/>
        </w:rPr>
        <w:instrText>= 20 \* ROMAN</w:instrText>
      </w:r>
      <w:r w:rsidRPr="001D6E24">
        <w:rPr>
          <w:rFonts w:ascii="Arial" w:hAnsi="Arial" w:cs="Arial"/>
          <w:sz w:val="28"/>
          <w:szCs w:val="28"/>
        </w:rPr>
        <w:instrText xml:space="preserve"> </w:instrText>
      </w:r>
      <w:r w:rsidRPr="001D6E24">
        <w:rPr>
          <w:rFonts w:ascii="Arial" w:hAnsi="Arial" w:cs="Arial"/>
          <w:sz w:val="28"/>
          <w:szCs w:val="28"/>
        </w:rPr>
        <w:fldChar w:fldCharType="separate"/>
      </w:r>
      <w:r w:rsidRPr="001D6E24">
        <w:rPr>
          <w:rFonts w:ascii="Arial" w:hAnsi="Arial" w:cs="Arial"/>
          <w:sz w:val="28"/>
          <w:szCs w:val="28"/>
        </w:rPr>
        <w:t>XX</w:t>
      </w:r>
      <w:r w:rsidRPr="001D6E24">
        <w:rPr>
          <w:rFonts w:ascii="Arial" w:hAnsi="Arial" w:cs="Arial"/>
          <w:sz w:val="28"/>
          <w:szCs w:val="28"/>
        </w:rPr>
        <w:fldChar w:fldCharType="end"/>
      </w:r>
      <w:r w:rsidRPr="001D6E24">
        <w:rPr>
          <w:rFonts w:ascii="Arial" w:hAnsi="Arial" w:cs="Arial"/>
          <w:sz w:val="28"/>
          <w:szCs w:val="28"/>
        </w:rPr>
        <w:t>-</w:t>
      </w:r>
      <w:r w:rsidRPr="001D6E24">
        <w:rPr>
          <w:rFonts w:ascii="Arial" w:hAnsi="Arial" w:cs="Arial"/>
          <w:sz w:val="28"/>
          <w:szCs w:val="28"/>
        </w:rPr>
        <w:fldChar w:fldCharType="begin"/>
      </w:r>
      <w:r w:rsidRPr="001D6E24">
        <w:rPr>
          <w:rFonts w:ascii="Arial" w:hAnsi="Arial" w:cs="Arial"/>
          <w:sz w:val="28"/>
          <w:szCs w:val="28"/>
        </w:rPr>
        <w:instrText xml:space="preserve"> </w:instrText>
      </w:r>
      <w:r w:rsidRPr="001D6E24">
        <w:rPr>
          <w:rFonts w:ascii="Arial" w:hAnsi="Arial" w:cs="Arial" w:hint="eastAsia"/>
          <w:sz w:val="28"/>
          <w:szCs w:val="28"/>
        </w:rPr>
        <w:instrText>= 21 \* ROMAN</w:instrText>
      </w:r>
      <w:r w:rsidRPr="001D6E24">
        <w:rPr>
          <w:rFonts w:ascii="Arial" w:hAnsi="Arial" w:cs="Arial"/>
          <w:sz w:val="28"/>
          <w:szCs w:val="28"/>
        </w:rPr>
        <w:instrText xml:space="preserve"> </w:instrText>
      </w:r>
      <w:r w:rsidRPr="001D6E24">
        <w:rPr>
          <w:rFonts w:ascii="Arial" w:hAnsi="Arial" w:cs="Arial"/>
          <w:sz w:val="28"/>
          <w:szCs w:val="28"/>
        </w:rPr>
        <w:fldChar w:fldCharType="separate"/>
      </w:r>
      <w:r w:rsidRPr="001D6E24">
        <w:rPr>
          <w:rFonts w:ascii="Arial" w:hAnsi="Arial" w:cs="Arial"/>
          <w:sz w:val="28"/>
          <w:szCs w:val="28"/>
        </w:rPr>
        <w:t>XXI</w:t>
      </w:r>
      <w:r w:rsidRPr="001D6E24">
        <w:rPr>
          <w:rFonts w:ascii="Arial" w:hAnsi="Arial" w:cs="Arial"/>
          <w:sz w:val="28"/>
          <w:szCs w:val="28"/>
        </w:rPr>
        <w:fldChar w:fldCharType="end"/>
      </w:r>
      <w:r w:rsidRPr="001D6E24">
        <w:rPr>
          <w:rFonts w:ascii="Arial" w:hAnsi="Arial" w:cs="Arial"/>
          <w:sz w:val="28"/>
          <w:szCs w:val="28"/>
        </w:rPr>
        <w:t xml:space="preserve"> веков также вызывали кризис менталитета русского человека. </w:t>
      </w:r>
      <w:r w:rsidR="00D320DB" w:rsidRPr="001D6E24">
        <w:rPr>
          <w:rFonts w:ascii="Arial" w:hAnsi="Arial" w:cs="Arial"/>
          <w:sz w:val="28"/>
          <w:szCs w:val="28"/>
        </w:rPr>
        <w:t>В тумане беспоряд</w:t>
      </w:r>
      <w:r w:rsidR="00BE34D8" w:rsidRPr="001D6E24">
        <w:rPr>
          <w:rFonts w:ascii="Arial" w:hAnsi="Arial" w:cs="Arial"/>
          <w:sz w:val="28"/>
          <w:szCs w:val="28"/>
        </w:rPr>
        <w:t>ка</w:t>
      </w:r>
      <w:r w:rsidR="00D320DB" w:rsidRPr="001D6E24">
        <w:rPr>
          <w:rFonts w:ascii="Arial" w:hAnsi="Arial" w:cs="Arial"/>
          <w:sz w:val="28"/>
          <w:szCs w:val="28"/>
        </w:rPr>
        <w:t xml:space="preserve"> после распада Советского Союза и радикальных изменений экономических и политических систем люди не смогли увидеть дорогу впереди себя и своей Родины. </w:t>
      </w:r>
      <w:r w:rsidRPr="001D6E24">
        <w:rPr>
          <w:rFonts w:ascii="Arial" w:hAnsi="Arial" w:cs="Arial"/>
          <w:sz w:val="28"/>
          <w:szCs w:val="28"/>
        </w:rPr>
        <w:t>Расстройство самоидентичности человека</w:t>
      </w:r>
      <w:r w:rsidR="0028692D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является проявлением духовных потрясений эпохи</w:t>
      </w:r>
      <w:r w:rsidR="0028692D" w:rsidRPr="001D6E24">
        <w:rPr>
          <w:rFonts w:ascii="Arial" w:hAnsi="Arial" w:cs="Arial"/>
          <w:sz w:val="28"/>
          <w:szCs w:val="28"/>
        </w:rPr>
        <w:t>. Именно такое рубежное ощущение</w:t>
      </w:r>
      <w:r w:rsidR="00BF7EA2" w:rsidRPr="001D6E24">
        <w:rPr>
          <w:rFonts w:ascii="Arial" w:hAnsi="Arial" w:cs="Arial"/>
          <w:sz w:val="28"/>
          <w:szCs w:val="28"/>
        </w:rPr>
        <w:t xml:space="preserve"> </w:t>
      </w:r>
      <w:r w:rsidR="00026B2B" w:rsidRPr="001D6E24">
        <w:rPr>
          <w:rFonts w:ascii="Arial" w:hAnsi="Arial" w:cs="Arial"/>
          <w:sz w:val="28"/>
          <w:szCs w:val="28"/>
        </w:rPr>
        <w:t>совпадает с</w:t>
      </w:r>
      <w:r w:rsidR="0028692D" w:rsidRPr="001D6E24">
        <w:rPr>
          <w:rFonts w:ascii="Arial" w:hAnsi="Arial" w:cs="Arial"/>
          <w:sz w:val="28"/>
          <w:szCs w:val="28"/>
        </w:rPr>
        <w:t xml:space="preserve"> </w:t>
      </w:r>
      <w:r w:rsidR="00026B2B" w:rsidRPr="001D6E24">
        <w:rPr>
          <w:rFonts w:ascii="Arial" w:hAnsi="Arial" w:cs="Arial"/>
          <w:sz w:val="28"/>
          <w:szCs w:val="28"/>
        </w:rPr>
        <w:t>постмодернистским</w:t>
      </w:r>
      <w:r w:rsidR="00ED06F5" w:rsidRPr="001D6E24">
        <w:rPr>
          <w:rFonts w:ascii="Arial" w:hAnsi="Arial" w:cs="Arial"/>
          <w:sz w:val="28"/>
          <w:szCs w:val="28"/>
        </w:rPr>
        <w:t xml:space="preserve"> </w:t>
      </w:r>
      <w:r w:rsidR="0028692D" w:rsidRPr="001D6E24">
        <w:rPr>
          <w:rFonts w:ascii="Arial" w:hAnsi="Arial" w:cs="Arial"/>
          <w:sz w:val="28"/>
          <w:szCs w:val="28"/>
        </w:rPr>
        <w:t>мировоззрение</w:t>
      </w:r>
      <w:r w:rsidR="00026B2B" w:rsidRPr="001D6E24">
        <w:rPr>
          <w:rFonts w:ascii="Arial" w:hAnsi="Arial" w:cs="Arial"/>
          <w:sz w:val="28"/>
          <w:szCs w:val="28"/>
        </w:rPr>
        <w:t>м.</w:t>
      </w:r>
      <w:r w:rsidR="00BF7EA2" w:rsidRPr="001D6E24">
        <w:rPr>
          <w:rFonts w:ascii="Arial" w:hAnsi="Arial" w:cs="Arial"/>
          <w:sz w:val="28"/>
          <w:szCs w:val="28"/>
        </w:rPr>
        <w:t xml:space="preserve"> </w:t>
      </w:r>
      <w:r w:rsidR="00026B2B" w:rsidRPr="001D6E24">
        <w:rPr>
          <w:rFonts w:ascii="Arial" w:hAnsi="Arial" w:cs="Arial"/>
          <w:sz w:val="28"/>
          <w:szCs w:val="28"/>
        </w:rPr>
        <w:t xml:space="preserve">По обобщению М. М. </w:t>
      </w:r>
      <w:proofErr w:type="spellStart"/>
      <w:r w:rsidR="00026B2B" w:rsidRPr="001D6E24">
        <w:rPr>
          <w:rFonts w:ascii="Arial" w:hAnsi="Arial" w:cs="Arial"/>
          <w:sz w:val="28"/>
          <w:szCs w:val="28"/>
        </w:rPr>
        <w:t>Голубкова</w:t>
      </w:r>
      <w:proofErr w:type="spellEnd"/>
      <w:r w:rsidR="00026B2B" w:rsidRPr="001D6E24">
        <w:rPr>
          <w:rFonts w:ascii="Arial" w:hAnsi="Arial" w:cs="Arial"/>
          <w:sz w:val="28"/>
          <w:szCs w:val="28"/>
        </w:rPr>
        <w:t>, п</w:t>
      </w:r>
      <w:r w:rsidRPr="001D6E24">
        <w:rPr>
          <w:rFonts w:ascii="Arial" w:hAnsi="Arial" w:cs="Arial"/>
          <w:sz w:val="28"/>
          <w:szCs w:val="28"/>
        </w:rPr>
        <w:t>остмодернистск</w:t>
      </w:r>
      <w:r w:rsidR="00026B2B" w:rsidRPr="001D6E24">
        <w:rPr>
          <w:rFonts w:ascii="Arial" w:hAnsi="Arial" w:cs="Arial"/>
          <w:sz w:val="28"/>
          <w:szCs w:val="28"/>
        </w:rPr>
        <w:t>ая</w:t>
      </w:r>
      <w:r w:rsidR="00ED06F5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чувствительност</w:t>
      </w:r>
      <w:r w:rsidR="00ED06F5" w:rsidRPr="001D6E24">
        <w:rPr>
          <w:rFonts w:ascii="Arial" w:hAnsi="Arial" w:cs="Arial"/>
          <w:sz w:val="28"/>
          <w:szCs w:val="28"/>
        </w:rPr>
        <w:t>ь</w:t>
      </w:r>
      <w:r w:rsidR="00026B2B" w:rsidRPr="001D6E24">
        <w:rPr>
          <w:rFonts w:ascii="Arial" w:hAnsi="Arial" w:cs="Arial"/>
          <w:sz w:val="28"/>
          <w:szCs w:val="28"/>
        </w:rPr>
        <w:t xml:space="preserve"> –</w:t>
      </w:r>
      <w:r w:rsidR="00BF7EA2" w:rsidRPr="001D6E24">
        <w:rPr>
          <w:rFonts w:ascii="Arial" w:hAnsi="Arial" w:cs="Arial"/>
          <w:sz w:val="28"/>
          <w:szCs w:val="28"/>
        </w:rPr>
        <w:t xml:space="preserve"> </w:t>
      </w:r>
      <w:r w:rsidR="0028692D" w:rsidRPr="001D6E24">
        <w:rPr>
          <w:rFonts w:ascii="Arial" w:hAnsi="Arial" w:cs="Arial"/>
          <w:sz w:val="28"/>
          <w:szCs w:val="28"/>
        </w:rPr>
        <w:t>это</w:t>
      </w:r>
      <w:r w:rsidR="00BF7EA2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«тотальный кризис веры, ощущение современным человеком мира как хаоса, где отсутствуют все исконные смысловые и ценностные ориентации» </w:t>
      </w:r>
      <w:r w:rsidR="005D300F" w:rsidRPr="001D6E24">
        <w:rPr>
          <w:rFonts w:ascii="Arial" w:hAnsi="Arial" w:cs="Arial"/>
          <w:sz w:val="28"/>
          <w:szCs w:val="28"/>
        </w:rPr>
        <w:t>[4, с. 326]</w:t>
      </w:r>
      <w:r w:rsidRPr="001D6E24">
        <w:rPr>
          <w:rFonts w:ascii="Arial" w:hAnsi="Arial" w:cs="Arial"/>
          <w:sz w:val="28"/>
          <w:szCs w:val="28"/>
        </w:rPr>
        <w:t xml:space="preserve">. </w:t>
      </w:r>
    </w:p>
    <w:p w14:paraId="21BFCCEA" w14:textId="21046709" w:rsidR="003C61C4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lastRenderedPageBreak/>
        <w:t xml:space="preserve">Естественно, с мотивом утраты «Я» мы </w:t>
      </w:r>
      <w:r w:rsidR="007E4EA8" w:rsidRPr="001D6E24">
        <w:rPr>
          <w:rFonts w:ascii="Arial" w:hAnsi="Arial" w:cs="Arial"/>
          <w:sz w:val="28"/>
          <w:szCs w:val="28"/>
        </w:rPr>
        <w:t>неизбежно</w:t>
      </w:r>
      <w:r w:rsidRPr="001D6E24">
        <w:rPr>
          <w:rFonts w:ascii="Arial" w:hAnsi="Arial" w:cs="Arial"/>
          <w:sz w:val="28"/>
          <w:szCs w:val="28"/>
        </w:rPr>
        <w:t xml:space="preserve"> сталкиваемся в произведениях русских постмодернистов</w:t>
      </w:r>
      <w:r w:rsidR="00ED06F5" w:rsidRPr="001D6E24">
        <w:rPr>
          <w:rFonts w:ascii="Arial" w:hAnsi="Arial" w:cs="Arial"/>
          <w:sz w:val="28"/>
          <w:szCs w:val="28"/>
        </w:rPr>
        <w:t xml:space="preserve"> рубежа </w:t>
      </w:r>
      <w:r w:rsidR="00ED06F5" w:rsidRPr="001D6E24">
        <w:rPr>
          <w:rFonts w:ascii="Arial" w:hAnsi="Arial" w:cs="Arial"/>
          <w:sz w:val="28"/>
          <w:szCs w:val="28"/>
        </w:rPr>
        <w:fldChar w:fldCharType="begin"/>
      </w:r>
      <w:r w:rsidR="00ED06F5" w:rsidRPr="001D6E24">
        <w:rPr>
          <w:rFonts w:ascii="Arial" w:hAnsi="Arial" w:cs="Arial"/>
          <w:sz w:val="28"/>
          <w:szCs w:val="28"/>
        </w:rPr>
        <w:instrText xml:space="preserve"> </w:instrText>
      </w:r>
      <w:r w:rsidR="00ED06F5" w:rsidRPr="001D6E24">
        <w:rPr>
          <w:rFonts w:ascii="Arial" w:hAnsi="Arial" w:cs="Arial" w:hint="eastAsia"/>
          <w:sz w:val="28"/>
          <w:szCs w:val="28"/>
        </w:rPr>
        <w:instrText>= 20 \* ROMAN</w:instrText>
      </w:r>
      <w:r w:rsidR="00ED06F5" w:rsidRPr="001D6E24">
        <w:rPr>
          <w:rFonts w:ascii="Arial" w:hAnsi="Arial" w:cs="Arial"/>
          <w:sz w:val="28"/>
          <w:szCs w:val="28"/>
        </w:rPr>
        <w:instrText xml:space="preserve"> </w:instrText>
      </w:r>
      <w:r w:rsidR="00ED06F5" w:rsidRPr="001D6E24">
        <w:rPr>
          <w:rFonts w:ascii="Arial" w:hAnsi="Arial" w:cs="Arial"/>
          <w:sz w:val="28"/>
          <w:szCs w:val="28"/>
        </w:rPr>
        <w:fldChar w:fldCharType="separate"/>
      </w:r>
      <w:r w:rsidR="00ED06F5" w:rsidRPr="001D6E24">
        <w:rPr>
          <w:rFonts w:ascii="Arial" w:hAnsi="Arial" w:cs="Arial"/>
          <w:sz w:val="28"/>
          <w:szCs w:val="28"/>
        </w:rPr>
        <w:t>XX</w:t>
      </w:r>
      <w:r w:rsidR="00ED06F5" w:rsidRPr="001D6E24">
        <w:rPr>
          <w:rFonts w:ascii="Arial" w:hAnsi="Arial" w:cs="Arial"/>
          <w:sz w:val="28"/>
          <w:szCs w:val="28"/>
        </w:rPr>
        <w:fldChar w:fldCharType="end"/>
      </w:r>
      <w:r w:rsidR="00ED06F5" w:rsidRPr="001D6E24">
        <w:rPr>
          <w:rFonts w:ascii="Arial" w:hAnsi="Arial" w:cs="Arial"/>
          <w:sz w:val="28"/>
          <w:szCs w:val="28"/>
        </w:rPr>
        <w:t>-</w:t>
      </w:r>
      <w:r w:rsidR="00ED06F5" w:rsidRPr="001D6E24">
        <w:rPr>
          <w:rFonts w:ascii="Arial" w:hAnsi="Arial" w:cs="Arial"/>
          <w:sz w:val="28"/>
          <w:szCs w:val="28"/>
        </w:rPr>
        <w:fldChar w:fldCharType="begin"/>
      </w:r>
      <w:r w:rsidR="00ED06F5" w:rsidRPr="001D6E24">
        <w:rPr>
          <w:rFonts w:ascii="Arial" w:hAnsi="Arial" w:cs="Arial"/>
          <w:sz w:val="28"/>
          <w:szCs w:val="28"/>
        </w:rPr>
        <w:instrText xml:space="preserve"> </w:instrText>
      </w:r>
      <w:r w:rsidR="00ED06F5" w:rsidRPr="001D6E24">
        <w:rPr>
          <w:rFonts w:ascii="Arial" w:hAnsi="Arial" w:cs="Arial" w:hint="eastAsia"/>
          <w:sz w:val="28"/>
          <w:szCs w:val="28"/>
        </w:rPr>
        <w:instrText>= 21 \* ROMAN</w:instrText>
      </w:r>
      <w:r w:rsidR="00ED06F5" w:rsidRPr="001D6E24">
        <w:rPr>
          <w:rFonts w:ascii="Arial" w:hAnsi="Arial" w:cs="Arial"/>
          <w:sz w:val="28"/>
          <w:szCs w:val="28"/>
        </w:rPr>
        <w:instrText xml:space="preserve"> </w:instrText>
      </w:r>
      <w:r w:rsidR="00ED06F5" w:rsidRPr="001D6E24">
        <w:rPr>
          <w:rFonts w:ascii="Arial" w:hAnsi="Arial" w:cs="Arial"/>
          <w:sz w:val="28"/>
          <w:szCs w:val="28"/>
        </w:rPr>
        <w:fldChar w:fldCharType="separate"/>
      </w:r>
      <w:r w:rsidR="00ED06F5" w:rsidRPr="001D6E24">
        <w:rPr>
          <w:rFonts w:ascii="Arial" w:hAnsi="Arial" w:cs="Arial"/>
          <w:sz w:val="28"/>
          <w:szCs w:val="28"/>
        </w:rPr>
        <w:t>XXI</w:t>
      </w:r>
      <w:r w:rsidR="00ED06F5" w:rsidRPr="001D6E24">
        <w:rPr>
          <w:rFonts w:ascii="Arial" w:hAnsi="Arial" w:cs="Arial"/>
          <w:sz w:val="28"/>
          <w:szCs w:val="28"/>
        </w:rPr>
        <w:fldChar w:fldCharType="end"/>
      </w:r>
      <w:r w:rsidR="00ED06F5" w:rsidRPr="001D6E24">
        <w:rPr>
          <w:rFonts w:ascii="Arial" w:hAnsi="Arial" w:cs="Arial"/>
          <w:sz w:val="28"/>
          <w:szCs w:val="28"/>
        </w:rPr>
        <w:t xml:space="preserve"> веков</w:t>
      </w:r>
      <w:r w:rsidRPr="001D6E24">
        <w:rPr>
          <w:rFonts w:ascii="Arial" w:hAnsi="Arial" w:cs="Arial"/>
          <w:sz w:val="28"/>
          <w:szCs w:val="28"/>
        </w:rPr>
        <w:t xml:space="preserve">, </w:t>
      </w:r>
      <w:r w:rsidR="00ED06F5" w:rsidRPr="001D6E24">
        <w:rPr>
          <w:rFonts w:ascii="Arial" w:hAnsi="Arial" w:cs="Arial"/>
          <w:sz w:val="28"/>
          <w:szCs w:val="28"/>
        </w:rPr>
        <w:t>в том числе представительным и типичным был</w:t>
      </w:r>
      <w:r w:rsidRPr="001D6E24">
        <w:rPr>
          <w:rFonts w:ascii="Arial" w:hAnsi="Arial" w:cs="Arial"/>
          <w:sz w:val="28"/>
          <w:szCs w:val="28"/>
        </w:rPr>
        <w:t xml:space="preserve"> Виктор Пелевин.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="005256B7" w:rsidRPr="001D6E24">
        <w:rPr>
          <w:rFonts w:ascii="Arial" w:hAnsi="Arial" w:cs="Arial"/>
          <w:sz w:val="28"/>
          <w:szCs w:val="28"/>
        </w:rPr>
        <w:t>Выбранный</w:t>
      </w:r>
      <w:r w:rsidR="00ED06F5" w:rsidRPr="001D6E24">
        <w:rPr>
          <w:rFonts w:ascii="Arial" w:hAnsi="Arial" w:cs="Arial"/>
          <w:sz w:val="28"/>
          <w:szCs w:val="28"/>
        </w:rPr>
        <w:t xml:space="preserve"> </w:t>
      </w:r>
      <w:r w:rsidR="005256B7" w:rsidRPr="001D6E24">
        <w:rPr>
          <w:rFonts w:ascii="Arial" w:hAnsi="Arial" w:cs="Arial"/>
          <w:sz w:val="28"/>
          <w:szCs w:val="28"/>
        </w:rPr>
        <w:t xml:space="preserve">нами объект исследования – </w:t>
      </w:r>
      <w:r w:rsidR="00ED06F5" w:rsidRPr="001D6E24">
        <w:rPr>
          <w:rFonts w:ascii="Arial" w:hAnsi="Arial" w:cs="Arial"/>
          <w:sz w:val="28"/>
          <w:szCs w:val="28"/>
        </w:rPr>
        <w:t>р</w:t>
      </w:r>
      <w:r w:rsidRPr="001D6E24">
        <w:rPr>
          <w:rFonts w:ascii="Arial" w:hAnsi="Arial" w:cs="Arial"/>
          <w:sz w:val="28"/>
          <w:szCs w:val="28"/>
        </w:rPr>
        <w:t>оман «</w:t>
      </w:r>
      <w:proofErr w:type="spellStart"/>
      <w:r w:rsidRPr="001D6E24">
        <w:rPr>
          <w:rFonts w:ascii="Arial" w:hAnsi="Arial" w:cs="Arial"/>
          <w:sz w:val="28"/>
          <w:szCs w:val="28"/>
        </w:rPr>
        <w:t>Generation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'П'» (1999) </w:t>
      </w:r>
      <w:r w:rsidR="005256B7" w:rsidRPr="001D6E24">
        <w:rPr>
          <w:rFonts w:ascii="Arial" w:hAnsi="Arial" w:cs="Arial"/>
          <w:sz w:val="28"/>
          <w:szCs w:val="28"/>
        </w:rPr>
        <w:t>является</w:t>
      </w:r>
      <w:r w:rsidRPr="001D6E24">
        <w:rPr>
          <w:rFonts w:ascii="Arial" w:hAnsi="Arial" w:cs="Arial"/>
          <w:sz w:val="28"/>
          <w:szCs w:val="28"/>
        </w:rPr>
        <w:t xml:space="preserve"> одн</w:t>
      </w:r>
      <w:r w:rsidR="005256B7" w:rsidRPr="001D6E24">
        <w:rPr>
          <w:rFonts w:ascii="Arial" w:hAnsi="Arial" w:cs="Arial"/>
          <w:sz w:val="28"/>
          <w:szCs w:val="28"/>
        </w:rPr>
        <w:t>ой</w:t>
      </w:r>
      <w:r w:rsidRPr="001D6E24">
        <w:rPr>
          <w:rFonts w:ascii="Arial" w:hAnsi="Arial" w:cs="Arial"/>
          <w:sz w:val="28"/>
          <w:szCs w:val="28"/>
        </w:rPr>
        <w:t xml:space="preserve"> из прецедентных </w:t>
      </w:r>
      <w:proofErr w:type="spellStart"/>
      <w:r w:rsidRPr="001D6E24">
        <w:rPr>
          <w:rFonts w:ascii="Arial" w:hAnsi="Arial" w:cs="Arial"/>
          <w:sz w:val="28"/>
          <w:szCs w:val="28"/>
        </w:rPr>
        <w:t>пелевинских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работ, котор</w:t>
      </w:r>
      <w:r w:rsidR="00770D65" w:rsidRPr="001D6E24">
        <w:rPr>
          <w:rFonts w:ascii="Arial" w:hAnsi="Arial" w:cs="Arial"/>
          <w:sz w:val="28"/>
          <w:szCs w:val="28"/>
        </w:rPr>
        <w:t>ую Константин Фрумкин</w:t>
      </w:r>
      <w:r w:rsidRPr="001D6E24">
        <w:rPr>
          <w:rFonts w:ascii="Arial" w:hAnsi="Arial" w:cs="Arial"/>
          <w:sz w:val="28"/>
          <w:szCs w:val="28"/>
        </w:rPr>
        <w:t xml:space="preserve"> рассматривает</w:t>
      </w:r>
      <w:r w:rsidR="00770D65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как переходный, пограничный знак от мистики к социологии в творческом пути творчества писателя </w:t>
      </w:r>
      <w:bookmarkStart w:id="6" w:name="_Hlk35710835"/>
      <w:r w:rsidR="005D300F" w:rsidRPr="001D6E24">
        <w:rPr>
          <w:rFonts w:ascii="Arial" w:hAnsi="Arial" w:cs="Arial"/>
          <w:sz w:val="28"/>
          <w:szCs w:val="28"/>
        </w:rPr>
        <w:t>[15, с. 185]</w:t>
      </w:r>
      <w:bookmarkEnd w:id="6"/>
      <w:r w:rsidRPr="001D6E24">
        <w:rPr>
          <w:rFonts w:ascii="Arial" w:hAnsi="Arial" w:cs="Arial"/>
          <w:sz w:val="28"/>
          <w:szCs w:val="28"/>
        </w:rPr>
        <w:t>, в которым более ярко пульсирует данный мотив</w:t>
      </w:r>
      <w:r w:rsidR="005256B7" w:rsidRPr="001D6E24">
        <w:rPr>
          <w:rFonts w:ascii="Arial" w:hAnsi="Arial" w:cs="Arial"/>
          <w:sz w:val="28"/>
          <w:szCs w:val="28"/>
        </w:rPr>
        <w:t>.</w:t>
      </w:r>
    </w:p>
    <w:p w14:paraId="3CFDAECA" w14:textId="3B49FBF3" w:rsidR="00193C75" w:rsidRPr="001D6E24" w:rsidRDefault="003C61C4" w:rsidP="00D714B0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Комплексного изучения мотива утраты «Я» в романе «</w:t>
      </w:r>
      <w:bookmarkStart w:id="7" w:name="_Hlk33016039"/>
      <w:proofErr w:type="spellStart"/>
      <w:r w:rsidRPr="001D6E24">
        <w:rPr>
          <w:rFonts w:ascii="Arial" w:hAnsi="Arial" w:cs="Arial"/>
          <w:sz w:val="28"/>
          <w:szCs w:val="28"/>
        </w:rPr>
        <w:t>Generation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'П'</w:t>
      </w:r>
      <w:bookmarkEnd w:id="7"/>
      <w:r w:rsidRPr="001D6E24">
        <w:rPr>
          <w:rFonts w:ascii="Arial" w:hAnsi="Arial" w:cs="Arial"/>
          <w:sz w:val="28"/>
          <w:szCs w:val="28"/>
        </w:rPr>
        <w:t xml:space="preserve">» не было, но безусловно, имеется некоторое количество исследований, проливающих свет на данную проблему. Темы ложности свободы и утраты личности более или менее коснулись следующие работы. Потерю индивидуальности героя чётко отметил Марк </w:t>
      </w:r>
      <w:proofErr w:type="spellStart"/>
      <w:r w:rsidRPr="001D6E24">
        <w:rPr>
          <w:rFonts w:ascii="Arial" w:hAnsi="Arial" w:cs="Arial"/>
          <w:sz w:val="28"/>
          <w:szCs w:val="28"/>
        </w:rPr>
        <w:t>Липовецкий</w:t>
      </w:r>
      <w:proofErr w:type="spellEnd"/>
      <w:r w:rsidRPr="001D6E24">
        <w:rPr>
          <w:rFonts w:ascii="Arial" w:hAnsi="Arial" w:cs="Arial"/>
          <w:sz w:val="28"/>
          <w:szCs w:val="28"/>
        </w:rPr>
        <w:t>: «</w:t>
      </w:r>
      <w:proofErr w:type="spellStart"/>
      <w:r w:rsidRPr="001D6E24">
        <w:rPr>
          <w:rFonts w:ascii="Arial" w:hAnsi="Arial" w:cs="Arial"/>
          <w:sz w:val="28"/>
          <w:szCs w:val="28"/>
        </w:rPr>
        <w:t>Вавилен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Татарский такая же вещь, такой же продукт, как и то, что он рекламирует. </w:t>
      </w:r>
      <w:r w:rsidRPr="001D6E24">
        <w:rPr>
          <w:rFonts w:ascii="Arial" w:hAnsi="Arial" w:cs="Arial" w:hint="eastAsia"/>
          <w:sz w:val="28"/>
          <w:szCs w:val="28"/>
        </w:rPr>
        <w:t>&lt;</w:t>
      </w:r>
      <w:r w:rsidRPr="001D6E24">
        <w:rPr>
          <w:rFonts w:ascii="Arial" w:hAnsi="Arial" w:cs="Arial"/>
          <w:sz w:val="28"/>
          <w:szCs w:val="28"/>
        </w:rPr>
        <w:t>…</w:t>
      </w:r>
      <w:r w:rsidRPr="001D6E24">
        <w:rPr>
          <w:rFonts w:ascii="Arial" w:hAnsi="Arial" w:cs="Arial" w:hint="eastAsia"/>
          <w:sz w:val="28"/>
          <w:szCs w:val="28"/>
        </w:rPr>
        <w:t>&gt;</w:t>
      </w:r>
      <w:r w:rsidRPr="001D6E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/>
          <w:sz w:val="28"/>
          <w:szCs w:val="28"/>
        </w:rPr>
        <w:t>Расчеловечивание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персонажа представляет процесс его духовной деградации» </w:t>
      </w:r>
      <w:bookmarkStart w:id="8" w:name="_Hlk33015423"/>
      <w:bookmarkStart w:id="9" w:name="_Hlk31881989"/>
      <w:r w:rsidR="005D300F" w:rsidRPr="001D6E24">
        <w:rPr>
          <w:rFonts w:ascii="Arial" w:hAnsi="Arial" w:cs="Arial"/>
          <w:sz w:val="28"/>
          <w:szCs w:val="28"/>
        </w:rPr>
        <w:t>[</w:t>
      </w:r>
      <w:bookmarkEnd w:id="8"/>
      <w:r w:rsidR="005D300F" w:rsidRPr="001D6E24">
        <w:rPr>
          <w:rFonts w:ascii="Arial" w:hAnsi="Arial" w:cs="Arial"/>
          <w:sz w:val="28"/>
          <w:szCs w:val="28"/>
        </w:rPr>
        <w:t>8, с. 508]</w:t>
      </w:r>
      <w:bookmarkEnd w:id="9"/>
      <w:r w:rsidRPr="001D6E24">
        <w:rPr>
          <w:rFonts w:ascii="Arial" w:hAnsi="Arial" w:cs="Arial"/>
          <w:sz w:val="28"/>
          <w:szCs w:val="28"/>
        </w:rPr>
        <w:t>. Придерживаясь того же взгляд</w:t>
      </w:r>
      <w:r w:rsidR="00E97437" w:rsidRPr="001D6E24">
        <w:rPr>
          <w:rFonts w:ascii="Arial" w:hAnsi="Arial" w:cs="Arial"/>
          <w:sz w:val="28"/>
          <w:szCs w:val="28"/>
        </w:rPr>
        <w:t>а</w:t>
      </w:r>
      <w:r w:rsidRPr="001D6E24">
        <w:rPr>
          <w:rFonts w:ascii="Arial" w:hAnsi="Arial" w:cs="Arial"/>
          <w:sz w:val="28"/>
          <w:szCs w:val="28"/>
        </w:rPr>
        <w:t xml:space="preserve">, </w:t>
      </w:r>
      <w:bookmarkStart w:id="10" w:name="_Hlk33014730"/>
      <w:bookmarkStart w:id="11" w:name="_Hlk35547178"/>
      <w:r w:rsidRPr="001D6E24">
        <w:rPr>
          <w:rFonts w:ascii="Arial" w:hAnsi="Arial" w:cs="Arial"/>
          <w:sz w:val="28"/>
          <w:szCs w:val="28"/>
        </w:rPr>
        <w:t>О.</w:t>
      </w:r>
      <w:r w:rsidR="00193C75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В. Жаринова</w:t>
      </w:r>
      <w:bookmarkEnd w:id="10"/>
      <w:bookmarkEnd w:id="11"/>
      <w:r w:rsidR="00E97437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в своей кандидатской диссертации обосновала авторское намерение романа, где «разоблачается мнимая свобода личности в постсоветском обществе» посредством подобной компьютерным играм композиции </w:t>
      </w:r>
      <w:r w:rsidR="005D300F" w:rsidRPr="001D6E24">
        <w:rPr>
          <w:rFonts w:ascii="Arial" w:hAnsi="Arial" w:cs="Arial"/>
          <w:sz w:val="28"/>
          <w:szCs w:val="28"/>
        </w:rPr>
        <w:t>[7, с. 7]</w:t>
      </w:r>
      <w:r w:rsidRPr="001D6E24">
        <w:rPr>
          <w:rFonts w:ascii="Arial" w:hAnsi="Arial" w:cs="Arial"/>
          <w:sz w:val="28"/>
          <w:szCs w:val="28"/>
        </w:rPr>
        <w:t>.</w:t>
      </w:r>
      <w:r w:rsidR="007C1FB7" w:rsidRPr="001D6E24">
        <w:rPr>
          <w:rFonts w:ascii="Arial" w:hAnsi="Arial" w:cs="Arial"/>
          <w:sz w:val="28"/>
          <w:szCs w:val="28"/>
        </w:rPr>
        <w:t xml:space="preserve"> </w:t>
      </w:r>
      <w:r w:rsidR="00026B2B" w:rsidRPr="001D6E24">
        <w:rPr>
          <w:rFonts w:ascii="Arial" w:hAnsi="Arial" w:cs="Arial"/>
          <w:sz w:val="28"/>
          <w:szCs w:val="28"/>
        </w:rPr>
        <w:t xml:space="preserve">Кроме того, </w:t>
      </w:r>
      <w:r w:rsidR="007C1FB7" w:rsidRPr="001D6E24">
        <w:rPr>
          <w:rFonts w:ascii="Arial" w:hAnsi="Arial" w:cs="Arial"/>
          <w:sz w:val="28"/>
          <w:szCs w:val="28"/>
        </w:rPr>
        <w:t>М</w:t>
      </w:r>
      <w:r w:rsidR="00193C75" w:rsidRPr="001D6E24">
        <w:rPr>
          <w:rFonts w:ascii="Arial" w:hAnsi="Arial" w:cs="Arial"/>
          <w:sz w:val="28"/>
          <w:szCs w:val="28"/>
        </w:rPr>
        <w:t>ария</w:t>
      </w:r>
      <w:r w:rsidR="007C1FB7" w:rsidRPr="001D6E24">
        <w:rPr>
          <w:rFonts w:ascii="Arial" w:hAnsi="Arial" w:cs="Arial"/>
          <w:sz w:val="28"/>
          <w:szCs w:val="28"/>
        </w:rPr>
        <w:t xml:space="preserve"> Черняк</w:t>
      </w:r>
      <w:r w:rsidRPr="001D6E24">
        <w:rPr>
          <w:rFonts w:ascii="Arial" w:hAnsi="Arial" w:cs="Arial"/>
          <w:sz w:val="28"/>
          <w:szCs w:val="28"/>
        </w:rPr>
        <w:t xml:space="preserve"> </w:t>
      </w:r>
      <w:r w:rsidR="001058AE" w:rsidRPr="001D6E24">
        <w:rPr>
          <w:rFonts w:ascii="Arial" w:hAnsi="Arial" w:cs="Arial"/>
          <w:sz w:val="28"/>
          <w:szCs w:val="28"/>
        </w:rPr>
        <w:t>также отметила, что тема</w:t>
      </w:r>
      <w:r w:rsidR="00193C75" w:rsidRPr="001D6E24">
        <w:rPr>
          <w:rFonts w:ascii="Arial" w:hAnsi="Arial" w:cs="Arial"/>
          <w:sz w:val="28"/>
          <w:szCs w:val="28"/>
        </w:rPr>
        <w:t xml:space="preserve"> власти над современным человеком массмедиа в данном романе являлась лейтмотивной</w:t>
      </w:r>
      <w:r w:rsidR="00E97437" w:rsidRPr="001D6E24">
        <w:rPr>
          <w:rFonts w:ascii="Arial" w:hAnsi="Arial" w:cs="Arial"/>
          <w:sz w:val="28"/>
          <w:szCs w:val="28"/>
        </w:rPr>
        <w:t xml:space="preserve"> составляющей текста</w:t>
      </w:r>
      <w:r w:rsidR="00193C75" w:rsidRPr="001D6E24">
        <w:rPr>
          <w:rFonts w:ascii="Arial" w:hAnsi="Arial" w:cs="Arial"/>
          <w:sz w:val="28"/>
          <w:szCs w:val="28"/>
        </w:rPr>
        <w:t xml:space="preserve"> </w:t>
      </w:r>
      <w:r w:rsidR="005D300F" w:rsidRPr="001D6E24">
        <w:rPr>
          <w:rFonts w:ascii="Arial" w:hAnsi="Arial" w:cs="Arial"/>
          <w:sz w:val="28"/>
          <w:szCs w:val="28"/>
        </w:rPr>
        <w:t>[16, с. 43]</w:t>
      </w:r>
      <w:r w:rsidR="00193C75" w:rsidRPr="001D6E24">
        <w:rPr>
          <w:rFonts w:ascii="Arial" w:hAnsi="Arial" w:cs="Arial"/>
          <w:sz w:val="28"/>
          <w:szCs w:val="28"/>
        </w:rPr>
        <w:t xml:space="preserve">. </w:t>
      </w:r>
      <w:r w:rsidRPr="001D6E24">
        <w:rPr>
          <w:rFonts w:ascii="Arial" w:hAnsi="Arial" w:cs="Arial"/>
          <w:sz w:val="28"/>
          <w:szCs w:val="28"/>
        </w:rPr>
        <w:t xml:space="preserve">Опираясь на исследование тематической значимости утраты личности в данном романе, мы пытаемся раскрыть мотив утраты «Я» как сюжетообразующий компонент текста, что становится </w:t>
      </w:r>
      <w:r w:rsidR="005256B7" w:rsidRPr="001D6E24">
        <w:rPr>
          <w:rFonts w:ascii="Arial" w:hAnsi="Arial" w:cs="Arial"/>
          <w:sz w:val="28"/>
          <w:szCs w:val="28"/>
        </w:rPr>
        <w:t>целью</w:t>
      </w:r>
      <w:r w:rsidRPr="001D6E24">
        <w:rPr>
          <w:rFonts w:ascii="Arial" w:hAnsi="Arial" w:cs="Arial"/>
          <w:sz w:val="28"/>
          <w:szCs w:val="28"/>
        </w:rPr>
        <w:t xml:space="preserve"> нашей статьи.</w:t>
      </w:r>
    </w:p>
    <w:p w14:paraId="3C67A141" w14:textId="75F8BD88" w:rsidR="00A64335" w:rsidRPr="001D6E24" w:rsidRDefault="007E4EA8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D6E24">
        <w:rPr>
          <w:rFonts w:ascii="Arial" w:hAnsi="Arial" w:cs="Arial"/>
          <w:b/>
          <w:bCs/>
          <w:sz w:val="28"/>
          <w:szCs w:val="28"/>
        </w:rPr>
        <w:t>Методология и методы исследования</w:t>
      </w:r>
      <w:r w:rsidR="00852804" w:rsidRPr="001D6E24">
        <w:rPr>
          <w:rFonts w:ascii="Arial" w:hAnsi="Arial" w:cs="Arial"/>
          <w:b/>
          <w:bCs/>
          <w:sz w:val="28"/>
          <w:szCs w:val="28"/>
        </w:rPr>
        <w:t>.</w:t>
      </w:r>
      <w:r w:rsidR="00B66021" w:rsidRPr="001D6E2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7DEEFB" w14:textId="77777777" w:rsidR="00826C2D" w:rsidRPr="001D6E24" w:rsidRDefault="00500D87" w:rsidP="00826C2D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Ключевым методом в данной статье, безусловно, стал мотивный анализ</w:t>
      </w:r>
      <w:r w:rsidR="00881717" w:rsidRPr="001D6E24">
        <w:rPr>
          <w:rFonts w:ascii="Arial" w:hAnsi="Arial" w:cs="Arial"/>
          <w:sz w:val="28"/>
          <w:szCs w:val="28"/>
        </w:rPr>
        <w:t xml:space="preserve"> на основе </w:t>
      </w:r>
      <w:r w:rsidR="00D714B0" w:rsidRPr="001D6E24">
        <w:rPr>
          <w:rFonts w:ascii="Arial" w:hAnsi="Arial" w:cs="Arial"/>
          <w:sz w:val="28"/>
          <w:szCs w:val="28"/>
        </w:rPr>
        <w:t xml:space="preserve">научных результатов современных литературоведов, </w:t>
      </w:r>
      <w:r w:rsidR="00D714B0" w:rsidRPr="001D6E24">
        <w:rPr>
          <w:rFonts w:ascii="Arial" w:hAnsi="Arial" w:cs="Arial"/>
          <w:sz w:val="28"/>
          <w:szCs w:val="28"/>
        </w:rPr>
        <w:lastRenderedPageBreak/>
        <w:t xml:space="preserve">прежде всего, </w:t>
      </w:r>
      <w:r w:rsidR="00881717" w:rsidRPr="001D6E24">
        <w:rPr>
          <w:rFonts w:ascii="Arial" w:hAnsi="Arial" w:cs="Arial"/>
          <w:sz w:val="28"/>
          <w:szCs w:val="28"/>
        </w:rPr>
        <w:t xml:space="preserve">А. </w:t>
      </w:r>
      <w:proofErr w:type="spellStart"/>
      <w:r w:rsidR="00881717" w:rsidRPr="001D6E24">
        <w:rPr>
          <w:rFonts w:ascii="Arial" w:hAnsi="Arial" w:cs="Arial"/>
          <w:sz w:val="28"/>
          <w:szCs w:val="28"/>
        </w:rPr>
        <w:t>Дандеса</w:t>
      </w:r>
      <w:proofErr w:type="spellEnd"/>
      <w:r w:rsidR="00881717" w:rsidRPr="001D6E24">
        <w:rPr>
          <w:rFonts w:ascii="Arial" w:hAnsi="Arial" w:cs="Arial"/>
          <w:sz w:val="28"/>
          <w:szCs w:val="28"/>
        </w:rPr>
        <w:t>,</w:t>
      </w:r>
      <w:r w:rsidR="00852804" w:rsidRPr="001D6E24">
        <w:rPr>
          <w:rFonts w:ascii="Arial" w:hAnsi="Arial" w:cs="Arial"/>
          <w:sz w:val="28"/>
          <w:szCs w:val="28"/>
        </w:rPr>
        <w:t xml:space="preserve"> </w:t>
      </w:r>
      <w:r w:rsidR="00881717" w:rsidRPr="001D6E24">
        <w:rPr>
          <w:rFonts w:ascii="Arial" w:hAnsi="Arial" w:cs="Arial"/>
          <w:sz w:val="28"/>
          <w:szCs w:val="28"/>
        </w:rPr>
        <w:t>И.</w:t>
      </w:r>
      <w:r w:rsidR="00852804" w:rsidRPr="001D6E24">
        <w:rPr>
          <w:rFonts w:ascii="Arial" w:hAnsi="Arial" w:cs="Arial"/>
          <w:sz w:val="28"/>
          <w:szCs w:val="28"/>
        </w:rPr>
        <w:t xml:space="preserve"> В.</w:t>
      </w:r>
      <w:r w:rsidR="00881717" w:rsidRPr="001D6E24">
        <w:rPr>
          <w:rFonts w:ascii="Arial" w:hAnsi="Arial" w:cs="Arial"/>
          <w:sz w:val="28"/>
          <w:szCs w:val="28"/>
        </w:rPr>
        <w:t xml:space="preserve"> Силантьева,</w:t>
      </w:r>
      <w:r w:rsidR="00852804" w:rsidRPr="001D6E24">
        <w:rPr>
          <w:rFonts w:ascii="Arial" w:hAnsi="Arial" w:cs="Arial"/>
          <w:sz w:val="28"/>
          <w:szCs w:val="28"/>
        </w:rPr>
        <w:t xml:space="preserve"> В. И. </w:t>
      </w:r>
      <w:proofErr w:type="spellStart"/>
      <w:r w:rsidR="00852804" w:rsidRPr="001D6E24">
        <w:rPr>
          <w:rFonts w:ascii="Arial" w:hAnsi="Arial" w:cs="Arial"/>
          <w:sz w:val="28"/>
          <w:szCs w:val="28"/>
        </w:rPr>
        <w:t>Тюпы</w:t>
      </w:r>
      <w:proofErr w:type="spellEnd"/>
      <w:r w:rsidR="00852804" w:rsidRPr="001D6E24">
        <w:rPr>
          <w:rFonts w:ascii="Arial" w:hAnsi="Arial" w:cs="Arial"/>
          <w:sz w:val="28"/>
          <w:szCs w:val="28"/>
        </w:rPr>
        <w:t xml:space="preserve"> и Ю. В. </w:t>
      </w:r>
      <w:proofErr w:type="spellStart"/>
      <w:r w:rsidR="00852804" w:rsidRPr="001D6E24">
        <w:rPr>
          <w:rFonts w:ascii="Arial" w:hAnsi="Arial" w:cs="Arial"/>
          <w:sz w:val="28"/>
          <w:szCs w:val="28"/>
        </w:rPr>
        <w:t>Шатина</w:t>
      </w:r>
      <w:proofErr w:type="spellEnd"/>
      <w:r w:rsidR="00881717" w:rsidRPr="001D6E24">
        <w:rPr>
          <w:rFonts w:ascii="Arial" w:hAnsi="Arial" w:cs="Arial"/>
          <w:sz w:val="28"/>
          <w:szCs w:val="28"/>
        </w:rPr>
        <w:t xml:space="preserve">. </w:t>
      </w:r>
    </w:p>
    <w:p w14:paraId="14C4D09E" w14:textId="1D737F57" w:rsidR="00500D87" w:rsidRPr="001D6E24" w:rsidRDefault="00291A51" w:rsidP="00826C2D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С тех пор, как американский фольклор Алан </w:t>
      </w:r>
      <w:proofErr w:type="spellStart"/>
      <w:r w:rsidRPr="001D6E24">
        <w:rPr>
          <w:rFonts w:ascii="Arial" w:hAnsi="Arial" w:cs="Arial"/>
          <w:sz w:val="28"/>
          <w:szCs w:val="28"/>
        </w:rPr>
        <w:t>Дандес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предложил </w:t>
      </w:r>
      <w:r w:rsidR="000E5776" w:rsidRPr="001D6E24">
        <w:rPr>
          <w:rFonts w:ascii="Arial" w:hAnsi="Arial" w:cs="Arial"/>
          <w:sz w:val="28"/>
          <w:szCs w:val="28"/>
        </w:rPr>
        <w:t>парадигму «мотив-</w:t>
      </w:r>
      <w:proofErr w:type="spellStart"/>
      <w:r w:rsidR="000E5776" w:rsidRPr="001D6E24">
        <w:rPr>
          <w:rFonts w:ascii="Arial" w:hAnsi="Arial" w:cs="Arial"/>
          <w:sz w:val="28"/>
          <w:szCs w:val="28"/>
        </w:rPr>
        <w:t>мотифема</w:t>
      </w:r>
      <w:proofErr w:type="spellEnd"/>
      <w:r w:rsidR="000E5776" w:rsidRPr="001D6E24">
        <w:rPr>
          <w:rFonts w:ascii="Arial" w:hAnsi="Arial" w:cs="Arial"/>
          <w:sz w:val="28"/>
          <w:szCs w:val="28"/>
        </w:rPr>
        <w:t>-</w:t>
      </w:r>
      <w:proofErr w:type="spellStart"/>
      <w:r w:rsidR="000E5776" w:rsidRPr="001D6E24">
        <w:rPr>
          <w:rFonts w:ascii="Arial" w:hAnsi="Arial" w:cs="Arial"/>
          <w:sz w:val="28"/>
          <w:szCs w:val="28"/>
        </w:rPr>
        <w:t>алломотив</w:t>
      </w:r>
      <w:proofErr w:type="spellEnd"/>
      <w:r w:rsidR="000E5776" w:rsidRPr="001D6E24">
        <w:rPr>
          <w:rFonts w:ascii="Arial" w:hAnsi="Arial" w:cs="Arial"/>
          <w:sz w:val="28"/>
          <w:szCs w:val="28"/>
        </w:rPr>
        <w:t xml:space="preserve">» </w:t>
      </w:r>
      <w:r w:rsidR="005D300F" w:rsidRPr="001D6E24">
        <w:rPr>
          <w:rFonts w:ascii="Arial" w:hAnsi="Arial" w:cs="Arial"/>
          <w:sz w:val="28"/>
          <w:szCs w:val="28"/>
          <w:lang w:eastAsia="zh-CN"/>
        </w:rPr>
        <w:t>[5]</w:t>
      </w:r>
      <w:r w:rsidR="000E5776" w:rsidRPr="001D6E24">
        <w:rPr>
          <w:rFonts w:ascii="Arial" w:hAnsi="Arial" w:cs="Arial"/>
          <w:sz w:val="28"/>
          <w:szCs w:val="28"/>
        </w:rPr>
        <w:t xml:space="preserve">, </w:t>
      </w:r>
      <w:r w:rsidRPr="001D6E24">
        <w:rPr>
          <w:rFonts w:ascii="Arial" w:hAnsi="Arial" w:cs="Arial"/>
          <w:sz w:val="28"/>
          <w:szCs w:val="28"/>
        </w:rPr>
        <w:t xml:space="preserve">основанную на </w:t>
      </w:r>
      <w:r w:rsidR="000E5776" w:rsidRPr="001D6E24">
        <w:rPr>
          <w:rFonts w:ascii="Arial" w:hAnsi="Arial" w:cs="Arial"/>
          <w:sz w:val="28"/>
          <w:szCs w:val="28"/>
        </w:rPr>
        <w:t>понятие «функция» В</w:t>
      </w:r>
      <w:r w:rsidR="00965BDC" w:rsidRPr="001D6E24">
        <w:rPr>
          <w:rFonts w:ascii="Arial" w:hAnsi="Arial" w:cs="Arial"/>
          <w:sz w:val="28"/>
          <w:szCs w:val="28"/>
        </w:rPr>
        <w:t>ладимира</w:t>
      </w:r>
      <w:r w:rsidR="000E5776" w:rsidRPr="001D6E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/>
          <w:sz w:val="28"/>
          <w:szCs w:val="28"/>
        </w:rPr>
        <w:t>Проппа</w:t>
      </w:r>
      <w:proofErr w:type="spellEnd"/>
      <w:r w:rsidR="000E5776" w:rsidRPr="001D6E24">
        <w:rPr>
          <w:rFonts w:ascii="Arial" w:hAnsi="Arial" w:cs="Arial"/>
          <w:sz w:val="28"/>
          <w:szCs w:val="28"/>
        </w:rPr>
        <w:t>, мотив в</w:t>
      </w:r>
      <w:r w:rsidRPr="001D6E24">
        <w:rPr>
          <w:rFonts w:ascii="Arial" w:hAnsi="Arial" w:cs="Arial"/>
          <w:sz w:val="28"/>
          <w:szCs w:val="28"/>
        </w:rPr>
        <w:t xml:space="preserve"> качестве базовой нарративной единицы </w:t>
      </w:r>
      <w:r w:rsidR="000E5776" w:rsidRPr="001D6E24">
        <w:rPr>
          <w:rFonts w:ascii="Arial" w:hAnsi="Arial" w:cs="Arial"/>
          <w:sz w:val="28"/>
          <w:szCs w:val="28"/>
        </w:rPr>
        <w:t xml:space="preserve">стал </w:t>
      </w:r>
      <w:r w:rsidR="00826C2D" w:rsidRPr="001D6E24">
        <w:rPr>
          <w:rFonts w:ascii="Arial" w:hAnsi="Arial" w:cs="Arial"/>
          <w:sz w:val="28"/>
          <w:szCs w:val="28"/>
        </w:rPr>
        <w:t>обобщённым</w:t>
      </w:r>
      <w:r w:rsidR="000E5776" w:rsidRPr="001D6E24">
        <w:rPr>
          <w:rFonts w:ascii="Arial" w:hAnsi="Arial" w:cs="Arial"/>
          <w:sz w:val="28"/>
          <w:szCs w:val="28"/>
        </w:rPr>
        <w:t xml:space="preserve"> семантическ</w:t>
      </w:r>
      <w:r w:rsidR="00826C2D" w:rsidRPr="001D6E24">
        <w:rPr>
          <w:rFonts w:ascii="Arial" w:hAnsi="Arial" w:cs="Arial"/>
          <w:sz w:val="28"/>
          <w:szCs w:val="28"/>
        </w:rPr>
        <w:t>им</w:t>
      </w:r>
      <w:r w:rsidR="000E5776" w:rsidRPr="001D6E24">
        <w:rPr>
          <w:rFonts w:ascii="Arial" w:hAnsi="Arial" w:cs="Arial"/>
          <w:sz w:val="28"/>
          <w:szCs w:val="28"/>
        </w:rPr>
        <w:t xml:space="preserve"> единство</w:t>
      </w:r>
      <w:r w:rsidR="00826C2D" w:rsidRPr="001D6E24">
        <w:rPr>
          <w:rFonts w:ascii="Arial" w:hAnsi="Arial" w:cs="Arial"/>
          <w:sz w:val="28"/>
          <w:szCs w:val="28"/>
        </w:rPr>
        <w:t>м</w:t>
      </w:r>
      <w:r w:rsidR="000E5776" w:rsidRPr="001D6E24">
        <w:rPr>
          <w:rFonts w:ascii="Arial" w:hAnsi="Arial" w:cs="Arial"/>
          <w:sz w:val="28"/>
          <w:szCs w:val="28"/>
        </w:rPr>
        <w:t>, в котором наличествует инвариант (</w:t>
      </w:r>
      <w:proofErr w:type="spellStart"/>
      <w:r w:rsidR="000E5776" w:rsidRPr="001D6E24">
        <w:rPr>
          <w:rFonts w:ascii="Arial" w:hAnsi="Arial" w:cs="Arial"/>
          <w:sz w:val="28"/>
          <w:szCs w:val="28"/>
        </w:rPr>
        <w:t>мотифема</w:t>
      </w:r>
      <w:proofErr w:type="spellEnd"/>
      <w:r w:rsidR="000E5776" w:rsidRPr="001D6E24">
        <w:rPr>
          <w:rFonts w:ascii="Arial" w:hAnsi="Arial" w:cs="Arial"/>
          <w:sz w:val="28"/>
          <w:szCs w:val="28"/>
        </w:rPr>
        <w:t>) и его вариации (</w:t>
      </w:r>
      <w:proofErr w:type="spellStart"/>
      <w:r w:rsidR="000E5776" w:rsidRPr="001D6E24">
        <w:rPr>
          <w:rFonts w:ascii="Arial" w:hAnsi="Arial" w:cs="Arial"/>
          <w:sz w:val="28"/>
          <w:szCs w:val="28"/>
        </w:rPr>
        <w:t>алломотив</w:t>
      </w:r>
      <w:proofErr w:type="spellEnd"/>
      <w:r w:rsidR="000E5776" w:rsidRPr="001D6E24">
        <w:rPr>
          <w:rFonts w:ascii="Arial" w:hAnsi="Arial" w:cs="Arial"/>
          <w:sz w:val="28"/>
          <w:szCs w:val="28"/>
        </w:rPr>
        <w:t xml:space="preserve">). </w:t>
      </w:r>
      <w:r w:rsidR="00826C2D" w:rsidRPr="001D6E24">
        <w:rPr>
          <w:rFonts w:ascii="Arial" w:hAnsi="Arial" w:cs="Arial"/>
          <w:sz w:val="28"/>
          <w:szCs w:val="28"/>
        </w:rPr>
        <w:t xml:space="preserve">По определению И. В. Силантьева, </w:t>
      </w:r>
      <w:r w:rsidR="00932415" w:rsidRPr="001D6E24">
        <w:rPr>
          <w:rFonts w:ascii="Arial" w:hAnsi="Arial" w:cs="Arial"/>
          <w:sz w:val="28"/>
          <w:szCs w:val="28"/>
        </w:rPr>
        <w:t>«</w:t>
      </w:r>
      <w:r w:rsidR="00826C2D" w:rsidRPr="001D6E24">
        <w:rPr>
          <w:rFonts w:ascii="Arial" w:hAnsi="Arial" w:cs="Arial"/>
          <w:sz w:val="28"/>
          <w:szCs w:val="28"/>
        </w:rPr>
        <w:t>м</w:t>
      </w:r>
      <w:r w:rsidR="00932415" w:rsidRPr="001D6E24">
        <w:rPr>
          <w:rFonts w:ascii="Arial" w:hAnsi="Arial" w:cs="Arial"/>
          <w:sz w:val="28"/>
          <w:szCs w:val="28"/>
        </w:rPr>
        <w:t>отив представляет собой обобщенную форму семантически подобных событий, взятых в рамках определенной повествовательной традиции фольклора или литературы</w:t>
      </w:r>
      <w:r w:rsidR="00826C2D" w:rsidRPr="001D6E24">
        <w:rPr>
          <w:rFonts w:ascii="Arial" w:hAnsi="Arial" w:cs="Arial"/>
          <w:sz w:val="28"/>
          <w:szCs w:val="28"/>
        </w:rPr>
        <w:t>. &lt;…&gt; Именно событие является конечным выражением мотива в нарративе</w:t>
      </w:r>
      <w:r w:rsidR="00932415" w:rsidRPr="001D6E24">
        <w:rPr>
          <w:rFonts w:ascii="Arial" w:hAnsi="Arial" w:cs="Arial"/>
          <w:sz w:val="28"/>
          <w:szCs w:val="28"/>
        </w:rPr>
        <w:t xml:space="preserve">» </w:t>
      </w:r>
      <w:r w:rsidR="005D300F" w:rsidRPr="001D6E24">
        <w:rPr>
          <w:rFonts w:ascii="Arial" w:hAnsi="Arial" w:cs="Arial" w:hint="eastAsia"/>
          <w:sz w:val="28"/>
          <w:szCs w:val="28"/>
        </w:rPr>
        <w:t>[</w:t>
      </w:r>
      <w:r w:rsidR="005D300F" w:rsidRPr="001D6E24">
        <w:rPr>
          <w:rFonts w:ascii="Arial" w:hAnsi="Arial" w:cs="Arial"/>
          <w:sz w:val="28"/>
          <w:szCs w:val="28"/>
        </w:rPr>
        <w:t>13, с. 141-142]</w:t>
      </w:r>
      <w:r w:rsidR="00826C2D" w:rsidRPr="001D6E24">
        <w:rPr>
          <w:rFonts w:ascii="Arial" w:hAnsi="Arial" w:cs="Arial"/>
          <w:sz w:val="28"/>
          <w:szCs w:val="28"/>
        </w:rPr>
        <w:t xml:space="preserve">. </w:t>
      </w:r>
      <w:r w:rsidR="00571209" w:rsidRPr="001D6E24">
        <w:rPr>
          <w:rFonts w:ascii="Arial" w:hAnsi="Arial" w:cs="Arial"/>
          <w:sz w:val="28"/>
          <w:szCs w:val="28"/>
        </w:rPr>
        <w:t>Ввиду этого, в конкретном те</w:t>
      </w:r>
      <w:r w:rsidR="00965BDC" w:rsidRPr="001D6E24">
        <w:rPr>
          <w:rFonts w:ascii="Arial" w:hAnsi="Arial" w:cs="Arial"/>
          <w:sz w:val="28"/>
          <w:szCs w:val="28"/>
        </w:rPr>
        <w:t>ксте</w:t>
      </w:r>
      <w:r w:rsidR="00571209" w:rsidRPr="001D6E24">
        <w:rPr>
          <w:rFonts w:ascii="Arial" w:hAnsi="Arial" w:cs="Arial"/>
          <w:sz w:val="28"/>
          <w:szCs w:val="28"/>
        </w:rPr>
        <w:t xml:space="preserve"> при анализе такого </w:t>
      </w:r>
      <w:r w:rsidR="00B931F2" w:rsidRPr="001D6E24">
        <w:rPr>
          <w:rFonts w:ascii="Arial" w:hAnsi="Arial" w:cs="Arial"/>
          <w:sz w:val="28"/>
          <w:szCs w:val="28"/>
        </w:rPr>
        <w:t xml:space="preserve">абстрактного </w:t>
      </w:r>
      <w:r w:rsidR="00571209" w:rsidRPr="001D6E24">
        <w:rPr>
          <w:rFonts w:ascii="Arial" w:hAnsi="Arial" w:cs="Arial"/>
          <w:sz w:val="28"/>
          <w:szCs w:val="28"/>
        </w:rPr>
        <w:t>ментального мотива, как мотив утраты «Я»</w:t>
      </w:r>
      <w:r w:rsidR="00B931F2" w:rsidRPr="001D6E24">
        <w:rPr>
          <w:rFonts w:ascii="Arial" w:hAnsi="Arial" w:cs="Arial"/>
          <w:sz w:val="28"/>
          <w:szCs w:val="28"/>
        </w:rPr>
        <w:t xml:space="preserve"> в романе «</w:t>
      </w:r>
      <w:proofErr w:type="spellStart"/>
      <w:r w:rsidR="00B931F2" w:rsidRPr="001D6E24">
        <w:rPr>
          <w:rFonts w:ascii="Arial" w:hAnsi="Arial" w:cs="Arial"/>
          <w:sz w:val="28"/>
          <w:szCs w:val="28"/>
        </w:rPr>
        <w:t>Generation</w:t>
      </w:r>
      <w:proofErr w:type="spellEnd"/>
      <w:r w:rsidR="00B931F2" w:rsidRPr="001D6E24">
        <w:rPr>
          <w:rFonts w:ascii="Arial" w:hAnsi="Arial" w:cs="Arial"/>
          <w:sz w:val="28"/>
          <w:szCs w:val="28"/>
        </w:rPr>
        <w:t xml:space="preserve"> 'П'»,</w:t>
      </w:r>
      <w:r w:rsidR="00571209" w:rsidRPr="001D6E24">
        <w:rPr>
          <w:rFonts w:ascii="Arial" w:hAnsi="Arial" w:cs="Arial"/>
          <w:sz w:val="28"/>
          <w:szCs w:val="28"/>
        </w:rPr>
        <w:t xml:space="preserve"> рассматривается не только внутреннее действие</w:t>
      </w:r>
      <w:r w:rsidR="00FF145C" w:rsidRPr="001D6E24">
        <w:rPr>
          <w:rFonts w:ascii="Arial" w:hAnsi="Arial" w:cs="Arial"/>
          <w:sz w:val="28"/>
          <w:szCs w:val="28"/>
        </w:rPr>
        <w:t xml:space="preserve"> и ощущение</w:t>
      </w:r>
      <w:r w:rsidR="00571209" w:rsidRPr="001D6E24">
        <w:rPr>
          <w:rFonts w:ascii="Arial" w:hAnsi="Arial" w:cs="Arial"/>
          <w:sz w:val="28"/>
          <w:szCs w:val="28"/>
        </w:rPr>
        <w:t xml:space="preserve"> персонаж</w:t>
      </w:r>
      <w:r w:rsidR="00FF145C" w:rsidRPr="001D6E24">
        <w:rPr>
          <w:rFonts w:ascii="Arial" w:hAnsi="Arial" w:cs="Arial"/>
          <w:sz w:val="28"/>
          <w:szCs w:val="28"/>
        </w:rPr>
        <w:t>а</w:t>
      </w:r>
      <w:r w:rsidR="00571209" w:rsidRPr="001D6E24">
        <w:rPr>
          <w:rFonts w:ascii="Arial" w:hAnsi="Arial" w:cs="Arial"/>
          <w:sz w:val="28"/>
          <w:szCs w:val="28"/>
        </w:rPr>
        <w:t>, но и т</w:t>
      </w:r>
      <w:r w:rsidR="00B931F2" w:rsidRPr="001D6E24">
        <w:rPr>
          <w:rFonts w:ascii="Arial" w:hAnsi="Arial" w:cs="Arial"/>
          <w:sz w:val="28"/>
          <w:szCs w:val="28"/>
        </w:rPr>
        <w:t>е</w:t>
      </w:r>
      <w:r w:rsidR="00571209" w:rsidRPr="001D6E24">
        <w:rPr>
          <w:rFonts w:ascii="Arial" w:hAnsi="Arial" w:cs="Arial"/>
          <w:sz w:val="28"/>
          <w:szCs w:val="28"/>
        </w:rPr>
        <w:t xml:space="preserve"> событи</w:t>
      </w:r>
      <w:r w:rsidR="00B931F2" w:rsidRPr="001D6E24">
        <w:rPr>
          <w:rFonts w:ascii="Arial" w:hAnsi="Arial" w:cs="Arial"/>
          <w:sz w:val="28"/>
          <w:szCs w:val="28"/>
        </w:rPr>
        <w:t>я</w:t>
      </w:r>
      <w:r w:rsidR="00571209" w:rsidRPr="001D6E24">
        <w:rPr>
          <w:rFonts w:ascii="Arial" w:hAnsi="Arial" w:cs="Arial"/>
          <w:sz w:val="28"/>
          <w:szCs w:val="28"/>
        </w:rPr>
        <w:t>, в котор</w:t>
      </w:r>
      <w:r w:rsidR="00B931F2" w:rsidRPr="001D6E24">
        <w:rPr>
          <w:rFonts w:ascii="Arial" w:hAnsi="Arial" w:cs="Arial"/>
          <w:sz w:val="28"/>
          <w:szCs w:val="28"/>
        </w:rPr>
        <w:t>ых</w:t>
      </w:r>
      <w:r w:rsidR="00571209" w:rsidRPr="001D6E24">
        <w:rPr>
          <w:rFonts w:ascii="Arial" w:hAnsi="Arial" w:cs="Arial"/>
          <w:sz w:val="28"/>
          <w:szCs w:val="28"/>
        </w:rPr>
        <w:t xml:space="preserve"> </w:t>
      </w:r>
      <w:r w:rsidR="00FF145C" w:rsidRPr="001D6E24">
        <w:rPr>
          <w:rFonts w:ascii="Arial" w:hAnsi="Arial" w:cs="Arial"/>
          <w:sz w:val="28"/>
          <w:szCs w:val="28"/>
        </w:rPr>
        <w:t xml:space="preserve">этот </w:t>
      </w:r>
      <w:r w:rsidR="00965BDC" w:rsidRPr="001D6E24">
        <w:rPr>
          <w:rFonts w:ascii="Arial" w:hAnsi="Arial" w:cs="Arial"/>
          <w:sz w:val="28"/>
          <w:szCs w:val="28"/>
        </w:rPr>
        <w:t>м</w:t>
      </w:r>
      <w:r w:rsidR="00FF145C" w:rsidRPr="001D6E24">
        <w:rPr>
          <w:rFonts w:ascii="Arial" w:hAnsi="Arial" w:cs="Arial"/>
          <w:sz w:val="28"/>
          <w:szCs w:val="28"/>
        </w:rPr>
        <w:t>отив</w:t>
      </w:r>
      <w:r w:rsidR="00B931F2" w:rsidRPr="001D6E24">
        <w:rPr>
          <w:rFonts w:ascii="Arial" w:hAnsi="Arial" w:cs="Arial"/>
          <w:sz w:val="28"/>
          <w:szCs w:val="28"/>
        </w:rPr>
        <w:t xml:space="preserve"> воплощается</w:t>
      </w:r>
      <w:r w:rsidR="00FF145C" w:rsidRPr="001D6E24">
        <w:rPr>
          <w:rFonts w:ascii="Arial" w:hAnsi="Arial" w:cs="Arial"/>
          <w:sz w:val="28"/>
          <w:szCs w:val="28"/>
        </w:rPr>
        <w:t>, хотя герой сам по себе не чувствует.</w:t>
      </w:r>
    </w:p>
    <w:p w14:paraId="60EE3D6D" w14:textId="1B91BB3D" w:rsidR="00B70070" w:rsidRPr="001D6E24" w:rsidRDefault="00B70070" w:rsidP="00826C2D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 w:hint="cs"/>
          <w:sz w:val="28"/>
          <w:szCs w:val="28"/>
        </w:rPr>
        <w:t>Д</w:t>
      </w:r>
      <w:r w:rsidRPr="001D6E24">
        <w:rPr>
          <w:rFonts w:ascii="Arial" w:hAnsi="Arial" w:cs="Arial"/>
          <w:sz w:val="28"/>
          <w:szCs w:val="28"/>
        </w:rPr>
        <w:t xml:space="preserve">ругим </w:t>
      </w:r>
      <w:r w:rsidR="00965BDC" w:rsidRPr="001D6E24">
        <w:rPr>
          <w:rFonts w:ascii="Arial" w:hAnsi="Arial" w:cs="Arial"/>
          <w:sz w:val="28"/>
          <w:szCs w:val="28"/>
        </w:rPr>
        <w:t xml:space="preserve">важным </w:t>
      </w:r>
      <w:r w:rsidRPr="001D6E24">
        <w:rPr>
          <w:rFonts w:ascii="Arial" w:hAnsi="Arial" w:cs="Arial"/>
          <w:sz w:val="28"/>
          <w:szCs w:val="28"/>
        </w:rPr>
        <w:t>аспектом</w:t>
      </w:r>
      <w:r w:rsidR="00411058" w:rsidRPr="001D6E24">
        <w:rPr>
          <w:rFonts w:ascii="Arial" w:hAnsi="Arial" w:cs="Arial"/>
          <w:sz w:val="28"/>
          <w:szCs w:val="28"/>
        </w:rPr>
        <w:t xml:space="preserve"> изучения мотива</w:t>
      </w:r>
      <w:r w:rsidRPr="001D6E24">
        <w:rPr>
          <w:rFonts w:ascii="Arial" w:hAnsi="Arial" w:cs="Arial"/>
          <w:sz w:val="28"/>
          <w:szCs w:val="28"/>
        </w:rPr>
        <w:t xml:space="preserve"> </w:t>
      </w:r>
      <w:r w:rsidR="00633EDA" w:rsidRPr="001D6E24">
        <w:rPr>
          <w:rFonts w:ascii="Arial" w:hAnsi="Arial" w:cs="Arial"/>
          <w:sz w:val="28"/>
          <w:szCs w:val="28"/>
        </w:rPr>
        <w:t xml:space="preserve">является </w:t>
      </w:r>
      <w:r w:rsidR="00411058" w:rsidRPr="001D6E24">
        <w:rPr>
          <w:rFonts w:ascii="Arial" w:hAnsi="Arial" w:cs="Arial"/>
          <w:sz w:val="28"/>
          <w:szCs w:val="28"/>
        </w:rPr>
        <w:t xml:space="preserve">его </w:t>
      </w:r>
      <w:r w:rsidR="00633EDA" w:rsidRPr="001D6E24">
        <w:rPr>
          <w:rFonts w:ascii="Arial" w:hAnsi="Arial" w:cs="Arial"/>
          <w:sz w:val="28"/>
          <w:szCs w:val="28"/>
        </w:rPr>
        <w:t>связанность</w:t>
      </w:r>
      <w:r w:rsidR="0060629C" w:rsidRPr="001D6E24">
        <w:rPr>
          <w:rFonts w:ascii="Arial" w:hAnsi="Arial" w:cs="Arial"/>
          <w:sz w:val="28"/>
          <w:szCs w:val="28"/>
        </w:rPr>
        <w:t xml:space="preserve"> </w:t>
      </w:r>
      <w:r w:rsidR="00633EDA" w:rsidRPr="001D6E24">
        <w:rPr>
          <w:rFonts w:ascii="Arial" w:hAnsi="Arial" w:cs="Arial"/>
          <w:sz w:val="28"/>
          <w:szCs w:val="28"/>
        </w:rPr>
        <w:t>с контекстом</w:t>
      </w:r>
      <w:r w:rsidR="0060629C" w:rsidRPr="001D6E24">
        <w:rPr>
          <w:rFonts w:ascii="Arial" w:hAnsi="Arial" w:cs="Arial"/>
          <w:sz w:val="28"/>
          <w:szCs w:val="28"/>
        </w:rPr>
        <w:t xml:space="preserve"> – мотив обретает конкретное значение только в контексте. О</w:t>
      </w:r>
      <w:r w:rsidR="00C550B5" w:rsidRPr="001D6E24">
        <w:rPr>
          <w:rFonts w:ascii="Arial" w:hAnsi="Arial" w:cs="Arial"/>
          <w:sz w:val="28"/>
          <w:szCs w:val="28"/>
        </w:rPr>
        <w:t xml:space="preserve">б </w:t>
      </w:r>
      <w:r w:rsidR="0060629C" w:rsidRPr="001D6E24">
        <w:rPr>
          <w:rFonts w:ascii="Arial" w:hAnsi="Arial" w:cs="Arial"/>
          <w:sz w:val="28"/>
          <w:szCs w:val="28"/>
        </w:rPr>
        <w:t>этом</w:t>
      </w:r>
      <w:r w:rsidR="00633EDA" w:rsidRPr="001D6E24">
        <w:rPr>
          <w:rFonts w:ascii="Arial" w:hAnsi="Arial" w:cs="Arial"/>
          <w:sz w:val="28"/>
          <w:szCs w:val="28"/>
        </w:rPr>
        <w:t xml:space="preserve"> подробно </w:t>
      </w:r>
      <w:r w:rsidR="00C550B5" w:rsidRPr="001D6E24">
        <w:rPr>
          <w:rFonts w:ascii="Arial" w:hAnsi="Arial" w:cs="Arial"/>
          <w:sz w:val="28"/>
          <w:szCs w:val="28"/>
        </w:rPr>
        <w:t>обсужда</w:t>
      </w:r>
      <w:r w:rsidR="00411058" w:rsidRPr="001D6E24">
        <w:rPr>
          <w:rFonts w:ascii="Arial" w:hAnsi="Arial" w:cs="Arial"/>
          <w:sz w:val="28"/>
          <w:szCs w:val="28"/>
        </w:rPr>
        <w:t>л</w:t>
      </w:r>
      <w:r w:rsidR="00C550B5" w:rsidRPr="001D6E24">
        <w:rPr>
          <w:rFonts w:ascii="Arial" w:hAnsi="Arial" w:cs="Arial"/>
          <w:sz w:val="28"/>
          <w:szCs w:val="28"/>
        </w:rPr>
        <w:t xml:space="preserve"> Ю. В. </w:t>
      </w:r>
      <w:proofErr w:type="spellStart"/>
      <w:r w:rsidR="00C550B5" w:rsidRPr="001D6E24">
        <w:rPr>
          <w:rFonts w:ascii="Arial" w:hAnsi="Arial" w:cs="Arial"/>
          <w:sz w:val="28"/>
          <w:szCs w:val="28"/>
        </w:rPr>
        <w:t>Шатин</w:t>
      </w:r>
      <w:proofErr w:type="spellEnd"/>
      <w:r w:rsidR="00C550B5" w:rsidRPr="001D6E24">
        <w:rPr>
          <w:rFonts w:ascii="Arial" w:hAnsi="Arial" w:cs="Arial"/>
          <w:sz w:val="28"/>
          <w:szCs w:val="28"/>
        </w:rPr>
        <w:t xml:space="preserve"> в стать</w:t>
      </w:r>
      <w:r w:rsidR="00411058" w:rsidRPr="001D6E24">
        <w:rPr>
          <w:rFonts w:ascii="Arial" w:hAnsi="Arial" w:cs="Arial"/>
          <w:sz w:val="28"/>
          <w:szCs w:val="28"/>
        </w:rPr>
        <w:t>е</w:t>
      </w:r>
      <w:r w:rsidR="00C550B5" w:rsidRPr="001D6E24">
        <w:rPr>
          <w:rFonts w:ascii="Arial" w:hAnsi="Arial" w:cs="Arial"/>
          <w:sz w:val="28"/>
          <w:szCs w:val="28"/>
        </w:rPr>
        <w:t xml:space="preserve"> «Мотив и контекст». </w:t>
      </w:r>
      <w:r w:rsidR="0060629C" w:rsidRPr="001D6E24">
        <w:rPr>
          <w:rFonts w:ascii="Arial" w:hAnsi="Arial" w:cs="Arial"/>
          <w:sz w:val="28"/>
          <w:szCs w:val="28"/>
        </w:rPr>
        <w:t>Литературовед</w:t>
      </w:r>
      <w:r w:rsidR="00C550B5" w:rsidRPr="001D6E24">
        <w:rPr>
          <w:rFonts w:ascii="Arial" w:hAnsi="Arial" w:cs="Arial"/>
          <w:sz w:val="28"/>
          <w:szCs w:val="28"/>
        </w:rPr>
        <w:t xml:space="preserve"> </w:t>
      </w:r>
      <w:r w:rsidR="00411058" w:rsidRPr="001D6E24">
        <w:rPr>
          <w:rFonts w:ascii="Arial" w:hAnsi="Arial" w:cs="Arial"/>
          <w:sz w:val="28"/>
          <w:szCs w:val="28"/>
        </w:rPr>
        <w:t>сделал следующее умозаключение:</w:t>
      </w:r>
      <w:r w:rsidR="00C550B5" w:rsidRPr="001D6E24">
        <w:rPr>
          <w:rFonts w:ascii="Arial" w:hAnsi="Arial" w:cs="Arial"/>
          <w:sz w:val="28"/>
          <w:szCs w:val="28"/>
        </w:rPr>
        <w:t xml:space="preserve"> «</w:t>
      </w:r>
      <w:r w:rsidR="00411058" w:rsidRPr="001D6E24">
        <w:rPr>
          <w:rFonts w:ascii="Arial" w:hAnsi="Arial" w:cs="Arial"/>
          <w:sz w:val="28"/>
          <w:szCs w:val="28"/>
        </w:rPr>
        <w:t>В</w:t>
      </w:r>
      <w:r w:rsidR="00C550B5" w:rsidRPr="001D6E24">
        <w:rPr>
          <w:rFonts w:ascii="Arial" w:hAnsi="Arial" w:cs="Arial"/>
          <w:sz w:val="28"/>
          <w:szCs w:val="28"/>
        </w:rPr>
        <w:t>не контекста мотивы – это абстрактные единицы, смысл которых равен</w:t>
      </w:r>
      <w:r w:rsidR="00E97437" w:rsidRPr="001D6E24">
        <w:rPr>
          <w:rFonts w:ascii="Arial" w:hAnsi="Arial" w:cs="Arial"/>
          <w:sz w:val="28"/>
          <w:szCs w:val="28"/>
        </w:rPr>
        <w:t xml:space="preserve"> </w:t>
      </w:r>
      <w:r w:rsidR="00C550B5" w:rsidRPr="001D6E24">
        <w:rPr>
          <w:rFonts w:ascii="Arial" w:hAnsi="Arial" w:cs="Arial"/>
          <w:sz w:val="28"/>
          <w:szCs w:val="28"/>
        </w:rPr>
        <w:t xml:space="preserve">их лексическому значению без всякого намека на сюжетность» </w:t>
      </w:r>
      <w:r w:rsidR="005D300F" w:rsidRPr="001D6E24">
        <w:rPr>
          <w:rFonts w:ascii="Arial" w:hAnsi="Arial" w:cs="Arial"/>
          <w:sz w:val="28"/>
          <w:szCs w:val="28"/>
        </w:rPr>
        <w:t>[17, с. 6]</w:t>
      </w:r>
      <w:r w:rsidR="00C550B5" w:rsidRPr="001D6E24">
        <w:rPr>
          <w:rFonts w:ascii="Arial" w:hAnsi="Arial" w:cs="Arial"/>
          <w:sz w:val="28"/>
          <w:szCs w:val="28"/>
        </w:rPr>
        <w:t xml:space="preserve">. </w:t>
      </w:r>
      <w:r w:rsidR="001964CD" w:rsidRPr="001D6E24">
        <w:rPr>
          <w:rFonts w:ascii="Arial" w:hAnsi="Arial" w:cs="Arial"/>
          <w:sz w:val="28"/>
          <w:szCs w:val="28"/>
        </w:rPr>
        <w:t>Мы полагаем, что о</w:t>
      </w:r>
      <w:r w:rsidR="00411058" w:rsidRPr="001D6E24">
        <w:rPr>
          <w:rFonts w:ascii="Arial" w:hAnsi="Arial" w:cs="Arial"/>
          <w:sz w:val="28"/>
          <w:szCs w:val="28"/>
        </w:rPr>
        <w:t>собенно</w:t>
      </w:r>
      <w:r w:rsidR="00E97437" w:rsidRPr="001D6E24">
        <w:rPr>
          <w:rFonts w:ascii="Arial" w:hAnsi="Arial" w:cs="Arial"/>
          <w:sz w:val="28"/>
          <w:szCs w:val="28"/>
        </w:rPr>
        <w:t xml:space="preserve"> важно</w:t>
      </w:r>
      <w:r w:rsidR="00411058" w:rsidRPr="001D6E24">
        <w:rPr>
          <w:rFonts w:ascii="Arial" w:hAnsi="Arial" w:cs="Arial"/>
          <w:sz w:val="28"/>
          <w:szCs w:val="28"/>
        </w:rPr>
        <w:t xml:space="preserve"> при анализе постмодернистского текста, насыщенного п</w:t>
      </w:r>
      <w:r w:rsidR="00C550B5" w:rsidRPr="001D6E24">
        <w:rPr>
          <w:rFonts w:ascii="Arial" w:hAnsi="Arial" w:cs="Arial"/>
          <w:sz w:val="28"/>
          <w:szCs w:val="28"/>
        </w:rPr>
        <w:t>арадоксальность</w:t>
      </w:r>
      <w:r w:rsidR="00411058" w:rsidRPr="001D6E24">
        <w:rPr>
          <w:rFonts w:ascii="Arial" w:hAnsi="Arial" w:cs="Arial"/>
          <w:sz w:val="28"/>
          <w:szCs w:val="28"/>
        </w:rPr>
        <w:t>ю</w:t>
      </w:r>
      <w:r w:rsidR="00F8210E" w:rsidRPr="001D6E24">
        <w:rPr>
          <w:rFonts w:ascii="Arial" w:hAnsi="Arial" w:cs="Arial"/>
          <w:sz w:val="28"/>
          <w:szCs w:val="28"/>
        </w:rPr>
        <w:t xml:space="preserve">, нелогичностью </w:t>
      </w:r>
      <w:r w:rsidR="00C550B5" w:rsidRPr="001D6E24">
        <w:rPr>
          <w:rFonts w:ascii="Arial" w:hAnsi="Arial" w:cs="Arial"/>
          <w:sz w:val="28"/>
          <w:szCs w:val="28"/>
        </w:rPr>
        <w:t xml:space="preserve">и </w:t>
      </w:r>
      <w:r w:rsidR="00411058" w:rsidRPr="001D6E24">
        <w:rPr>
          <w:rFonts w:ascii="Arial" w:hAnsi="Arial" w:cs="Arial"/>
          <w:sz w:val="28"/>
          <w:szCs w:val="28"/>
        </w:rPr>
        <w:t xml:space="preserve">пародийностью, </w:t>
      </w:r>
      <w:r w:rsidR="00F8210E" w:rsidRPr="001D6E24">
        <w:rPr>
          <w:rFonts w:ascii="Arial" w:hAnsi="Arial" w:cs="Arial"/>
          <w:sz w:val="28"/>
          <w:szCs w:val="28"/>
        </w:rPr>
        <w:t xml:space="preserve">найти вариации </w:t>
      </w:r>
      <w:r w:rsidR="00004010" w:rsidRPr="001D6E24">
        <w:rPr>
          <w:rFonts w:ascii="Arial" w:hAnsi="Arial" w:cs="Arial"/>
          <w:sz w:val="28"/>
          <w:szCs w:val="28"/>
        </w:rPr>
        <w:t xml:space="preserve">некоторого </w:t>
      </w:r>
      <w:r w:rsidR="00F8210E" w:rsidRPr="001D6E24">
        <w:rPr>
          <w:rFonts w:ascii="Arial" w:hAnsi="Arial" w:cs="Arial"/>
          <w:sz w:val="28"/>
          <w:szCs w:val="28"/>
        </w:rPr>
        <w:t>мотива</w:t>
      </w:r>
      <w:r w:rsidR="00004010" w:rsidRPr="001D6E24">
        <w:rPr>
          <w:rFonts w:ascii="Arial" w:hAnsi="Arial" w:cs="Arial"/>
          <w:sz w:val="28"/>
          <w:szCs w:val="28"/>
        </w:rPr>
        <w:t>,</w:t>
      </w:r>
      <w:r w:rsidR="00F8210E" w:rsidRPr="001D6E24">
        <w:rPr>
          <w:rFonts w:ascii="Arial" w:hAnsi="Arial" w:cs="Arial"/>
          <w:sz w:val="28"/>
          <w:szCs w:val="28"/>
        </w:rPr>
        <w:t xml:space="preserve"> </w:t>
      </w:r>
      <w:r w:rsidR="00411058" w:rsidRPr="001D6E24">
        <w:rPr>
          <w:rFonts w:ascii="Arial" w:hAnsi="Arial" w:cs="Arial"/>
          <w:sz w:val="28"/>
          <w:szCs w:val="28"/>
        </w:rPr>
        <w:t xml:space="preserve">уточнить </w:t>
      </w:r>
      <w:r w:rsidR="00F8210E" w:rsidRPr="001D6E24">
        <w:rPr>
          <w:rFonts w:ascii="Arial" w:hAnsi="Arial" w:cs="Arial"/>
          <w:sz w:val="28"/>
          <w:szCs w:val="28"/>
        </w:rPr>
        <w:t>их определённые смыслы и сюжетообразующую роль</w:t>
      </w:r>
      <w:r w:rsidR="00004010" w:rsidRPr="001D6E24">
        <w:rPr>
          <w:rFonts w:ascii="Arial" w:hAnsi="Arial" w:cs="Arial"/>
          <w:sz w:val="28"/>
          <w:szCs w:val="28"/>
        </w:rPr>
        <w:t xml:space="preserve"> в целом</w:t>
      </w:r>
      <w:r w:rsidR="00F8210E" w:rsidRPr="001D6E24">
        <w:rPr>
          <w:rFonts w:ascii="Arial" w:hAnsi="Arial" w:cs="Arial"/>
          <w:sz w:val="28"/>
          <w:szCs w:val="28"/>
        </w:rPr>
        <w:t xml:space="preserve">, обязательно учитывать контексты, где </w:t>
      </w:r>
      <w:proofErr w:type="spellStart"/>
      <w:r w:rsidR="00F8210E" w:rsidRPr="001D6E24">
        <w:rPr>
          <w:rFonts w:ascii="Arial" w:hAnsi="Arial" w:cs="Arial"/>
          <w:sz w:val="28"/>
          <w:szCs w:val="28"/>
        </w:rPr>
        <w:t>алломотивы</w:t>
      </w:r>
      <w:proofErr w:type="spellEnd"/>
      <w:r w:rsidR="00F8210E" w:rsidRPr="001D6E24">
        <w:rPr>
          <w:rFonts w:ascii="Arial" w:hAnsi="Arial" w:cs="Arial"/>
          <w:sz w:val="28"/>
          <w:szCs w:val="28"/>
        </w:rPr>
        <w:t xml:space="preserve"> </w:t>
      </w:r>
      <w:r w:rsidR="00E97437" w:rsidRPr="001D6E24">
        <w:rPr>
          <w:rFonts w:ascii="Arial" w:hAnsi="Arial" w:cs="Arial"/>
          <w:sz w:val="28"/>
          <w:szCs w:val="28"/>
        </w:rPr>
        <w:t>обнаруживают себя</w:t>
      </w:r>
      <w:r w:rsidR="00F8210E" w:rsidRPr="001D6E24">
        <w:rPr>
          <w:rFonts w:ascii="Arial" w:hAnsi="Arial" w:cs="Arial"/>
          <w:sz w:val="28"/>
          <w:szCs w:val="28"/>
        </w:rPr>
        <w:t>.</w:t>
      </w:r>
    </w:p>
    <w:p w14:paraId="1195170B" w14:textId="0EBAF07A" w:rsidR="00500D87" w:rsidRPr="001D6E24" w:rsidRDefault="001964CD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lastRenderedPageBreak/>
        <w:t>Более</w:t>
      </w:r>
      <w:r w:rsidR="00F8210E" w:rsidRPr="001D6E24">
        <w:rPr>
          <w:rFonts w:ascii="Arial" w:hAnsi="Arial" w:cs="Arial"/>
          <w:sz w:val="28"/>
          <w:szCs w:val="28"/>
        </w:rPr>
        <w:t xml:space="preserve"> того, </w:t>
      </w:r>
      <w:r w:rsidR="00E97437" w:rsidRPr="001D6E24">
        <w:rPr>
          <w:rFonts w:ascii="Arial" w:hAnsi="Arial" w:cs="Arial"/>
          <w:sz w:val="28"/>
          <w:szCs w:val="28"/>
        </w:rPr>
        <w:t xml:space="preserve">в </w:t>
      </w:r>
      <w:r w:rsidR="00F8210E" w:rsidRPr="001D6E24">
        <w:rPr>
          <w:rFonts w:ascii="Arial" w:hAnsi="Arial" w:cs="Arial"/>
          <w:sz w:val="28"/>
          <w:szCs w:val="28"/>
        </w:rPr>
        <w:t>с</w:t>
      </w:r>
      <w:r w:rsidR="00500D87" w:rsidRPr="001D6E24">
        <w:rPr>
          <w:rFonts w:ascii="Arial" w:hAnsi="Arial" w:cs="Arial"/>
          <w:sz w:val="28"/>
          <w:szCs w:val="28"/>
        </w:rPr>
        <w:t>вяз</w:t>
      </w:r>
      <w:r w:rsidR="00E97437" w:rsidRPr="001D6E24">
        <w:rPr>
          <w:rFonts w:ascii="Arial" w:hAnsi="Arial" w:cs="Arial"/>
          <w:sz w:val="28"/>
          <w:szCs w:val="28"/>
        </w:rPr>
        <w:t>и</w:t>
      </w:r>
      <w:r w:rsidR="00500D87" w:rsidRPr="001D6E24">
        <w:rPr>
          <w:rFonts w:ascii="Arial" w:hAnsi="Arial" w:cs="Arial"/>
          <w:sz w:val="28"/>
          <w:szCs w:val="28"/>
        </w:rPr>
        <w:t xml:space="preserve"> с </w:t>
      </w:r>
      <w:r w:rsidR="00F8210E" w:rsidRPr="001D6E24">
        <w:rPr>
          <w:rFonts w:ascii="Arial" w:hAnsi="Arial" w:cs="Arial"/>
          <w:sz w:val="28"/>
          <w:szCs w:val="28"/>
        </w:rPr>
        <w:t>пониманием</w:t>
      </w:r>
      <w:r w:rsidR="00500D87" w:rsidRPr="001D6E24">
        <w:rPr>
          <w:rFonts w:ascii="Arial" w:hAnsi="Arial" w:cs="Arial"/>
          <w:sz w:val="28"/>
          <w:szCs w:val="28"/>
        </w:rPr>
        <w:t xml:space="preserve"> </w:t>
      </w:r>
      <w:r w:rsidR="00B931F2" w:rsidRPr="001D6E24">
        <w:rPr>
          <w:rFonts w:ascii="Arial" w:hAnsi="Arial" w:cs="Arial"/>
          <w:sz w:val="28"/>
          <w:szCs w:val="28"/>
        </w:rPr>
        <w:t xml:space="preserve">социально-культурных </w:t>
      </w:r>
      <w:r w:rsidR="00500D87" w:rsidRPr="001D6E24">
        <w:rPr>
          <w:rFonts w:ascii="Arial" w:hAnsi="Arial" w:cs="Arial"/>
          <w:sz w:val="28"/>
          <w:szCs w:val="28"/>
        </w:rPr>
        <w:t>контекстов, в статье также используются</w:t>
      </w:r>
      <w:r w:rsidR="00C550B5" w:rsidRPr="001D6E24">
        <w:rPr>
          <w:rFonts w:ascii="Arial" w:hAnsi="Arial" w:cs="Arial"/>
          <w:sz w:val="28"/>
          <w:szCs w:val="28"/>
        </w:rPr>
        <w:t xml:space="preserve"> </w:t>
      </w:r>
      <w:r w:rsidR="00500D87" w:rsidRPr="001D6E24">
        <w:rPr>
          <w:rFonts w:ascii="Arial" w:hAnsi="Arial" w:cs="Arial"/>
          <w:sz w:val="28"/>
          <w:szCs w:val="28"/>
        </w:rPr>
        <w:t>теории современн</w:t>
      </w:r>
      <w:r w:rsidR="00C550B5" w:rsidRPr="001D6E24">
        <w:rPr>
          <w:rFonts w:ascii="Arial" w:hAnsi="Arial" w:cs="Arial"/>
          <w:sz w:val="28"/>
          <w:szCs w:val="28"/>
        </w:rPr>
        <w:t>ых</w:t>
      </w:r>
      <w:r w:rsidR="00500D87" w:rsidRPr="001D6E24">
        <w:rPr>
          <w:rFonts w:ascii="Arial" w:hAnsi="Arial" w:cs="Arial"/>
          <w:sz w:val="28"/>
          <w:szCs w:val="28"/>
        </w:rPr>
        <w:t xml:space="preserve"> социолог</w:t>
      </w:r>
      <w:r w:rsidR="00C550B5" w:rsidRPr="001D6E24">
        <w:rPr>
          <w:rFonts w:ascii="Arial" w:hAnsi="Arial" w:cs="Arial"/>
          <w:sz w:val="28"/>
          <w:szCs w:val="28"/>
        </w:rPr>
        <w:t xml:space="preserve">ов </w:t>
      </w:r>
      <w:r w:rsidR="00500D87" w:rsidRPr="001D6E24">
        <w:rPr>
          <w:rFonts w:ascii="Arial" w:hAnsi="Arial" w:cs="Arial"/>
          <w:sz w:val="28"/>
          <w:szCs w:val="28"/>
        </w:rPr>
        <w:t xml:space="preserve">и </w:t>
      </w:r>
      <w:r w:rsidR="00B931F2" w:rsidRPr="001D6E24">
        <w:rPr>
          <w:rFonts w:ascii="Arial" w:hAnsi="Arial" w:cs="Arial"/>
          <w:sz w:val="28"/>
          <w:szCs w:val="28"/>
        </w:rPr>
        <w:t>культуролог</w:t>
      </w:r>
      <w:r w:rsidR="00C550B5" w:rsidRPr="001D6E24">
        <w:rPr>
          <w:rFonts w:ascii="Arial" w:hAnsi="Arial" w:cs="Arial"/>
          <w:sz w:val="28"/>
          <w:szCs w:val="28"/>
        </w:rPr>
        <w:t>ов, чьих и</w:t>
      </w:r>
      <w:r w:rsidR="00B931F2" w:rsidRPr="001D6E24">
        <w:rPr>
          <w:rFonts w:ascii="Arial" w:hAnsi="Arial" w:cs="Arial"/>
          <w:sz w:val="28"/>
          <w:szCs w:val="28"/>
        </w:rPr>
        <w:t>мен</w:t>
      </w:r>
      <w:r w:rsidR="00E97437" w:rsidRPr="001D6E24">
        <w:rPr>
          <w:rFonts w:ascii="Arial" w:hAnsi="Arial" w:cs="Arial"/>
          <w:sz w:val="28"/>
          <w:szCs w:val="28"/>
        </w:rPr>
        <w:t>а</w:t>
      </w:r>
      <w:r w:rsidR="00B931F2" w:rsidRPr="001D6E24">
        <w:rPr>
          <w:rFonts w:ascii="Arial" w:hAnsi="Arial" w:cs="Arial"/>
          <w:sz w:val="28"/>
          <w:szCs w:val="28"/>
        </w:rPr>
        <w:t xml:space="preserve"> упоминают</w:t>
      </w:r>
      <w:r w:rsidR="00E97437" w:rsidRPr="001D6E24">
        <w:rPr>
          <w:rFonts w:ascii="Arial" w:hAnsi="Arial" w:cs="Arial"/>
          <w:sz w:val="28"/>
          <w:szCs w:val="28"/>
        </w:rPr>
        <w:t>ся</w:t>
      </w:r>
      <w:r w:rsidR="00B931F2" w:rsidRPr="001D6E24">
        <w:rPr>
          <w:rFonts w:ascii="Arial" w:hAnsi="Arial" w:cs="Arial"/>
          <w:sz w:val="28"/>
          <w:szCs w:val="28"/>
        </w:rPr>
        <w:t xml:space="preserve"> выше.</w:t>
      </w:r>
    </w:p>
    <w:p w14:paraId="7E18089D" w14:textId="1D801F4B" w:rsidR="00A64335" w:rsidRPr="001D6E24" w:rsidRDefault="00A64335" w:rsidP="007E4EA8">
      <w:pPr>
        <w:keepNext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D6E24">
        <w:rPr>
          <w:rFonts w:ascii="Arial" w:hAnsi="Arial" w:cs="Arial"/>
          <w:b/>
          <w:bCs/>
          <w:sz w:val="28"/>
          <w:szCs w:val="28"/>
        </w:rPr>
        <w:t>Результаты исследования</w:t>
      </w:r>
      <w:r w:rsidR="007E4EA8" w:rsidRPr="001D6E24">
        <w:rPr>
          <w:rFonts w:ascii="Arial" w:hAnsi="Arial" w:cs="Arial"/>
          <w:b/>
          <w:bCs/>
          <w:sz w:val="28"/>
          <w:szCs w:val="28"/>
        </w:rPr>
        <w:t xml:space="preserve"> и их обсуждение.</w:t>
      </w:r>
      <w:r w:rsidR="007E4EA8" w:rsidRPr="001D6E24">
        <w:rPr>
          <w:rFonts w:ascii="Arial" w:hAnsi="Arial" w:cs="Arial" w:hint="eastAsia"/>
          <w:b/>
          <w:bCs/>
          <w:sz w:val="28"/>
          <w:szCs w:val="28"/>
        </w:rPr>
        <w:t xml:space="preserve"> </w:t>
      </w:r>
    </w:p>
    <w:p w14:paraId="7B0F7CB9" w14:textId="11D82E45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В традиционной русской литературе, </w:t>
      </w:r>
      <w:r w:rsidR="00E97437" w:rsidRPr="001D6E24">
        <w:rPr>
          <w:rFonts w:ascii="Arial" w:hAnsi="Arial" w:cs="Arial"/>
          <w:sz w:val="28"/>
          <w:szCs w:val="28"/>
        </w:rPr>
        <w:t xml:space="preserve">а </w:t>
      </w:r>
      <w:r w:rsidRPr="001D6E24">
        <w:rPr>
          <w:rFonts w:ascii="Arial" w:hAnsi="Arial" w:cs="Arial"/>
          <w:sz w:val="28"/>
          <w:szCs w:val="28"/>
        </w:rPr>
        <w:t>также в фольклоре, акт утраты в принципе является либо предпосылкой, мотивировкой в</w:t>
      </w:r>
      <w:r w:rsidR="00E97437" w:rsidRPr="001D6E24">
        <w:rPr>
          <w:rFonts w:ascii="Arial" w:hAnsi="Arial" w:cs="Arial"/>
          <w:sz w:val="28"/>
          <w:szCs w:val="28"/>
        </w:rPr>
        <w:t>недрения</w:t>
      </w:r>
      <w:r w:rsidRPr="001D6E24">
        <w:rPr>
          <w:rFonts w:ascii="Arial" w:hAnsi="Arial" w:cs="Arial"/>
          <w:sz w:val="28"/>
          <w:szCs w:val="28"/>
        </w:rPr>
        <w:t xml:space="preserve"> других актов, либо их неудачным результатом, поэтому мотив утраты почти всегда имеет такие мотивы-антиподы, как мотив искания, борьбы, спасения, получения и пр. Типичн</w:t>
      </w:r>
      <w:r w:rsidR="00E97437" w:rsidRPr="001D6E24">
        <w:rPr>
          <w:rFonts w:ascii="Arial" w:hAnsi="Arial" w:cs="Arial"/>
          <w:sz w:val="28"/>
          <w:szCs w:val="28"/>
        </w:rPr>
        <w:t>ая</w:t>
      </w:r>
      <w:r w:rsidRPr="001D6E24">
        <w:rPr>
          <w:rFonts w:ascii="Arial" w:hAnsi="Arial" w:cs="Arial"/>
          <w:sz w:val="28"/>
          <w:szCs w:val="28"/>
        </w:rPr>
        <w:t xml:space="preserve"> сюжетн</w:t>
      </w:r>
      <w:r w:rsidR="00E97437" w:rsidRPr="001D6E24">
        <w:rPr>
          <w:rFonts w:ascii="Arial" w:hAnsi="Arial" w:cs="Arial"/>
          <w:sz w:val="28"/>
          <w:szCs w:val="28"/>
        </w:rPr>
        <w:t>ая</w:t>
      </w:r>
      <w:r w:rsidRPr="001D6E24">
        <w:rPr>
          <w:rFonts w:ascii="Arial" w:hAnsi="Arial" w:cs="Arial"/>
          <w:sz w:val="28"/>
          <w:szCs w:val="28"/>
        </w:rPr>
        <w:t xml:space="preserve"> модель</w:t>
      </w:r>
      <w:r w:rsidR="00E97437" w:rsidRPr="001D6E24">
        <w:rPr>
          <w:rFonts w:ascii="Arial" w:hAnsi="Arial" w:cs="Arial"/>
          <w:sz w:val="28"/>
          <w:szCs w:val="28"/>
        </w:rPr>
        <w:t xml:space="preserve"> </w:t>
      </w:r>
      <w:r w:rsidR="007C141E">
        <w:rPr>
          <w:rFonts w:ascii="Arial" w:hAnsi="Arial" w:cs="Arial"/>
          <w:sz w:val="28"/>
          <w:szCs w:val="28"/>
        </w:rPr>
        <w:t>–</w:t>
      </w:r>
      <w:r w:rsidRPr="001D6E24">
        <w:rPr>
          <w:rFonts w:ascii="Arial" w:hAnsi="Arial" w:cs="Arial"/>
          <w:sz w:val="28"/>
          <w:szCs w:val="28"/>
        </w:rPr>
        <w:t xml:space="preserve"> «путь к самосовершенствованию»</w:t>
      </w:r>
      <w:r w:rsidR="007C141E">
        <w:rPr>
          <w:rFonts w:ascii="Arial" w:hAnsi="Arial" w:cs="Arial"/>
          <w:sz w:val="28"/>
          <w:szCs w:val="28"/>
          <w:lang w:eastAsia="zh-CN"/>
        </w:rPr>
        <w:t xml:space="preserve"> </w:t>
      </w:r>
      <w:r w:rsidR="007C141E">
        <w:rPr>
          <w:rFonts w:ascii="Arial" w:hAnsi="Arial" w:cs="Arial"/>
          <w:sz w:val="28"/>
          <w:szCs w:val="28"/>
        </w:rPr>
        <w:t>–</w:t>
      </w:r>
      <w:r w:rsidRPr="001D6E24">
        <w:rPr>
          <w:rFonts w:ascii="Arial" w:hAnsi="Arial" w:cs="Arial"/>
          <w:sz w:val="28"/>
          <w:szCs w:val="28"/>
        </w:rPr>
        <w:t xml:space="preserve"> можно видеть в произведениях А.</w:t>
      </w:r>
      <w:r w:rsidR="00CB0874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С. Пушкина, Л.</w:t>
      </w:r>
      <w:r w:rsidR="00CB0874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Н. Толстого, Ф.</w:t>
      </w:r>
      <w:r w:rsidR="00CB0874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М. Достоевского и др. Утратив самоидентичности в своей социально-культурной обстановке, персонаж ищет новую веру, новое учение, постоянно борется за </w:t>
      </w:r>
      <w:r w:rsidR="00E97437" w:rsidRPr="001D6E24">
        <w:rPr>
          <w:rFonts w:ascii="Arial" w:hAnsi="Arial" w:cs="Arial"/>
          <w:sz w:val="28"/>
          <w:szCs w:val="28"/>
        </w:rPr>
        <w:t>н</w:t>
      </w:r>
      <w:r w:rsidRPr="001D6E24">
        <w:rPr>
          <w:rFonts w:ascii="Arial" w:hAnsi="Arial" w:cs="Arial"/>
          <w:sz w:val="28"/>
          <w:szCs w:val="28"/>
        </w:rPr>
        <w:t>их, чтобы совершит</w:t>
      </w:r>
      <w:r w:rsidR="00E97437" w:rsidRPr="001D6E24">
        <w:rPr>
          <w:rFonts w:ascii="Arial" w:hAnsi="Arial" w:cs="Arial"/>
          <w:sz w:val="28"/>
          <w:szCs w:val="28"/>
        </w:rPr>
        <w:t>ь</w:t>
      </w:r>
      <w:r w:rsidRPr="001D6E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/>
          <w:sz w:val="28"/>
          <w:szCs w:val="28"/>
        </w:rPr>
        <w:t>самоспасение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и самоопределение личности. Хотя развязка или трагическая, гибельная, или светлая, счастливая, но всё-так борьба и искание спасения продолжают вне текста и под текстом. Даже в модернизме мотив потери личности в конце концов выдвинется на периферию сцены культом «Я», жаждой свободы.</w:t>
      </w:r>
    </w:p>
    <w:p w14:paraId="1C30B1A1" w14:textId="464A9554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Мотив утраты «Я» появился в самом начале романа «</w:t>
      </w:r>
      <w:proofErr w:type="spellStart"/>
      <w:r w:rsidRPr="001D6E24">
        <w:rPr>
          <w:rFonts w:ascii="Arial" w:hAnsi="Arial" w:cs="Arial"/>
          <w:sz w:val="28"/>
          <w:szCs w:val="28"/>
        </w:rPr>
        <w:t>Generation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'П'», когда главный герой выпускник Литинститута </w:t>
      </w:r>
      <w:proofErr w:type="spellStart"/>
      <w:r w:rsidRPr="001D6E24">
        <w:rPr>
          <w:rFonts w:ascii="Arial" w:hAnsi="Arial" w:cs="Arial"/>
          <w:sz w:val="28"/>
          <w:szCs w:val="28"/>
        </w:rPr>
        <w:t>Вавилен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Татарский, будучи поэтом под сильным влиянием Бориса Пастернака, ощущал исчезновение вечности вместе с распадом СССР. </w:t>
      </w:r>
      <w:r w:rsidR="00232518" w:rsidRPr="001D6E24">
        <w:rPr>
          <w:rFonts w:ascii="Arial" w:hAnsi="Arial" w:cs="Arial"/>
          <w:sz w:val="28"/>
          <w:szCs w:val="28"/>
        </w:rPr>
        <w:t>Таким образом</w:t>
      </w:r>
      <w:r w:rsidRPr="001D6E24">
        <w:rPr>
          <w:rFonts w:ascii="Arial" w:hAnsi="Arial" w:cs="Arial"/>
          <w:sz w:val="28"/>
          <w:szCs w:val="28"/>
        </w:rPr>
        <w:t>,</w:t>
      </w:r>
      <w:r w:rsidR="00232518" w:rsidRPr="001D6E24">
        <w:rPr>
          <w:rFonts w:ascii="Arial" w:hAnsi="Arial" w:cs="Arial"/>
          <w:sz w:val="28"/>
          <w:szCs w:val="28"/>
        </w:rPr>
        <w:t xml:space="preserve"> сама вечность лишается онтологического статуса, существуя только как вера в неё,</w:t>
      </w:r>
      <w:r w:rsidRPr="001D6E24">
        <w:rPr>
          <w:rFonts w:ascii="Arial" w:hAnsi="Arial" w:cs="Arial"/>
          <w:sz w:val="28"/>
          <w:szCs w:val="28"/>
        </w:rPr>
        <w:t xml:space="preserve"> </w:t>
      </w:r>
      <w:r w:rsidR="00232518" w:rsidRPr="001D6E24">
        <w:rPr>
          <w:rFonts w:ascii="Arial" w:hAnsi="Arial" w:cs="Arial"/>
          <w:sz w:val="28"/>
          <w:szCs w:val="28"/>
        </w:rPr>
        <w:t>«</w:t>
      </w:r>
      <w:r w:rsidRPr="001D6E24">
        <w:rPr>
          <w:rFonts w:ascii="Arial" w:hAnsi="Arial" w:cs="Arial"/>
          <w:sz w:val="28"/>
          <w:szCs w:val="28"/>
        </w:rPr>
        <w:t xml:space="preserve">и нигде за пределами этой веры её, в сущности, не было» </w:t>
      </w:r>
      <w:bookmarkStart w:id="12" w:name="_Hlk50296598"/>
      <w:r w:rsidR="005D300F" w:rsidRPr="001D6E24">
        <w:rPr>
          <w:rFonts w:ascii="Arial" w:hAnsi="Arial" w:cs="Arial" w:hint="eastAsia"/>
          <w:sz w:val="28"/>
          <w:szCs w:val="28"/>
        </w:rPr>
        <w:t>[</w:t>
      </w:r>
      <w:r w:rsidR="005D300F" w:rsidRPr="001D6E24">
        <w:rPr>
          <w:rFonts w:ascii="Arial" w:hAnsi="Arial" w:cs="Arial"/>
          <w:sz w:val="28"/>
          <w:szCs w:val="28"/>
        </w:rPr>
        <w:t>12, с. 11]</w:t>
      </w:r>
      <w:r w:rsidR="00AF76DD" w:rsidRPr="001D6E24">
        <w:rPr>
          <w:rFonts w:ascii="Arial" w:hAnsi="Arial" w:cs="Arial"/>
          <w:sz w:val="28"/>
          <w:szCs w:val="28"/>
          <w:lang w:eastAsia="zh-CN"/>
        </w:rPr>
        <w:t>.</w:t>
      </w:r>
      <w:bookmarkEnd w:id="12"/>
      <w:r w:rsidR="00AF76DD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Социальные потрясения такие сильные, чтобы бывшая вера в неизменность, неразрушимость вечности считалась шизофренией, бывшая самоидентичность потерял</w:t>
      </w:r>
      <w:r w:rsidR="00232518" w:rsidRPr="001D6E24">
        <w:rPr>
          <w:rFonts w:ascii="Arial" w:hAnsi="Arial" w:cs="Arial"/>
          <w:sz w:val="28"/>
          <w:szCs w:val="28"/>
        </w:rPr>
        <w:t>а</w:t>
      </w:r>
      <w:r w:rsidRPr="001D6E24">
        <w:rPr>
          <w:rFonts w:ascii="Arial" w:hAnsi="Arial" w:cs="Arial"/>
          <w:sz w:val="28"/>
          <w:szCs w:val="28"/>
        </w:rPr>
        <w:t xml:space="preserve"> значение полностью, ведь поэт – это «работа для вечности» </w:t>
      </w:r>
      <w:r w:rsidR="001964CD" w:rsidRPr="001D6E24">
        <w:rPr>
          <w:rFonts w:ascii="Arial" w:hAnsi="Arial" w:cs="Arial" w:hint="eastAsia"/>
          <w:sz w:val="28"/>
          <w:szCs w:val="28"/>
          <w:lang w:eastAsia="zh-CN"/>
        </w:rPr>
        <w:t>[</w:t>
      </w:r>
      <w:r w:rsidRPr="001D6E24">
        <w:rPr>
          <w:rFonts w:ascii="Arial" w:hAnsi="Arial" w:cs="Arial"/>
          <w:sz w:val="28"/>
          <w:szCs w:val="28"/>
        </w:rPr>
        <w:t>Там же</w:t>
      </w:r>
      <w:r w:rsidR="001964CD" w:rsidRPr="001D6E24">
        <w:rPr>
          <w:rFonts w:ascii="Arial" w:hAnsi="Arial" w:cs="Arial"/>
          <w:sz w:val="28"/>
          <w:szCs w:val="28"/>
        </w:rPr>
        <w:t>]</w:t>
      </w:r>
      <w:r w:rsidRPr="001D6E24">
        <w:rPr>
          <w:rFonts w:ascii="Arial" w:hAnsi="Arial" w:cs="Arial"/>
          <w:sz w:val="28"/>
          <w:szCs w:val="28"/>
        </w:rPr>
        <w:t>. Увидев в магазине среди развала иностранных подделок пар</w:t>
      </w:r>
      <w:r w:rsidR="00232518" w:rsidRPr="001D6E24">
        <w:rPr>
          <w:rFonts w:ascii="Arial" w:hAnsi="Arial" w:cs="Arial"/>
          <w:sz w:val="28"/>
          <w:szCs w:val="28"/>
        </w:rPr>
        <w:t>у</w:t>
      </w:r>
      <w:r w:rsidRPr="001D6E24">
        <w:rPr>
          <w:rFonts w:ascii="Arial" w:hAnsi="Arial" w:cs="Arial"/>
          <w:sz w:val="28"/>
          <w:szCs w:val="28"/>
        </w:rPr>
        <w:t xml:space="preserve"> ботин</w:t>
      </w:r>
      <w:r w:rsidR="00232518" w:rsidRPr="001D6E24">
        <w:rPr>
          <w:rFonts w:ascii="Arial" w:hAnsi="Arial" w:cs="Arial"/>
          <w:sz w:val="28"/>
          <w:szCs w:val="28"/>
        </w:rPr>
        <w:t>ок</w:t>
      </w:r>
      <w:r w:rsidRPr="001D6E24">
        <w:rPr>
          <w:rFonts w:ascii="Arial" w:hAnsi="Arial" w:cs="Arial"/>
          <w:sz w:val="28"/>
          <w:szCs w:val="28"/>
        </w:rPr>
        <w:t xml:space="preserve"> отечественного производства, явно не востребованн</w:t>
      </w:r>
      <w:r w:rsidR="00232518" w:rsidRPr="001D6E24">
        <w:rPr>
          <w:rFonts w:ascii="Arial" w:hAnsi="Arial" w:cs="Arial"/>
          <w:sz w:val="28"/>
          <w:szCs w:val="28"/>
        </w:rPr>
        <w:t>ые</w:t>
      </w:r>
      <w:r w:rsidRPr="001D6E24">
        <w:rPr>
          <w:rFonts w:ascii="Arial" w:hAnsi="Arial" w:cs="Arial"/>
          <w:sz w:val="28"/>
          <w:szCs w:val="28"/>
        </w:rPr>
        <w:t xml:space="preserve"> эпохой, </w:t>
      </w:r>
      <w:r w:rsidRPr="001D6E24">
        <w:rPr>
          <w:rFonts w:ascii="Arial" w:hAnsi="Arial" w:cs="Arial"/>
          <w:sz w:val="28"/>
          <w:szCs w:val="28"/>
        </w:rPr>
        <w:lastRenderedPageBreak/>
        <w:t>Татарский вдруг понял, что</w:t>
      </w:r>
      <w:r w:rsidR="00232518" w:rsidRPr="001D6E24">
        <w:rPr>
          <w:rFonts w:ascii="Arial" w:hAnsi="Arial" w:cs="Arial"/>
          <w:sz w:val="28"/>
          <w:szCs w:val="28"/>
        </w:rPr>
        <w:t xml:space="preserve"> и он</w:t>
      </w:r>
      <w:r w:rsidRPr="001D6E24">
        <w:rPr>
          <w:rFonts w:ascii="Arial" w:hAnsi="Arial" w:cs="Arial"/>
          <w:sz w:val="28"/>
          <w:szCs w:val="28"/>
        </w:rPr>
        <w:t xml:space="preserve"> «тоже не востребован эпохой» </w:t>
      </w:r>
      <w:r w:rsidR="005D300F" w:rsidRPr="001D6E24">
        <w:rPr>
          <w:rFonts w:ascii="Arial" w:hAnsi="Arial" w:cs="Arial"/>
          <w:sz w:val="28"/>
          <w:szCs w:val="28"/>
        </w:rPr>
        <w:t>[Там же, с. 13]</w:t>
      </w:r>
      <w:r w:rsidR="00BE34D8" w:rsidRPr="001D6E24">
        <w:rPr>
          <w:rFonts w:ascii="Arial" w:hAnsi="Arial" w:cs="Arial"/>
          <w:sz w:val="28"/>
          <w:szCs w:val="28"/>
        </w:rPr>
        <w:t>. Аналогия между человеком и вещью имеет не только глубокий ментальный смысл, но и становится фактором, обусловливающим развитие сюжета «</w:t>
      </w:r>
      <w:r w:rsidR="00BE34D8" w:rsidRPr="001D6E24">
        <w:rPr>
          <w:rFonts w:ascii="Arial" w:hAnsi="Arial" w:cs="Arial"/>
          <w:sz w:val="28"/>
          <w:szCs w:val="28"/>
          <w:lang w:val="en-US"/>
        </w:rPr>
        <w:t>Generation</w:t>
      </w:r>
      <w:r w:rsidR="00BE34D8" w:rsidRPr="001D6E24">
        <w:rPr>
          <w:rFonts w:ascii="Arial" w:hAnsi="Arial" w:cs="Arial"/>
          <w:sz w:val="28"/>
          <w:szCs w:val="28"/>
        </w:rPr>
        <w:t xml:space="preserve"> ‘</w:t>
      </w:r>
      <w:r w:rsidR="00846D0A" w:rsidRPr="001D6E24">
        <w:rPr>
          <w:rFonts w:ascii="Arial" w:hAnsi="Arial" w:cs="Arial"/>
          <w:sz w:val="28"/>
          <w:szCs w:val="28"/>
        </w:rPr>
        <w:t>П</w:t>
      </w:r>
      <w:r w:rsidR="00BE34D8" w:rsidRPr="001D6E24">
        <w:rPr>
          <w:rFonts w:ascii="Arial" w:hAnsi="Arial" w:cs="Arial"/>
          <w:sz w:val="28"/>
          <w:szCs w:val="28"/>
        </w:rPr>
        <w:t>‘</w:t>
      </w:r>
      <w:r w:rsidR="00846D0A" w:rsidRPr="001D6E24">
        <w:rPr>
          <w:rFonts w:ascii="Arial" w:hAnsi="Arial" w:cs="Arial"/>
          <w:sz w:val="28"/>
          <w:szCs w:val="28"/>
          <w:lang w:eastAsia="zh-CN"/>
        </w:rPr>
        <w:t>».</w:t>
      </w:r>
      <w:r w:rsidRPr="001D6E24">
        <w:rPr>
          <w:rFonts w:ascii="Arial" w:hAnsi="Arial" w:cs="Arial"/>
          <w:sz w:val="28"/>
          <w:szCs w:val="28"/>
        </w:rPr>
        <w:t xml:space="preserve"> С того момента сдвиг произошёл в ценностных ориентирах нашего героя, вечная эстетическая ценность, важнейшая для художественного творчества, совсем обвалилась в его душе</w:t>
      </w:r>
      <w:r w:rsidR="00BE34D8" w:rsidRPr="001D6E24">
        <w:rPr>
          <w:rFonts w:ascii="Arial" w:hAnsi="Arial" w:cs="Arial"/>
          <w:sz w:val="28"/>
          <w:szCs w:val="28"/>
        </w:rPr>
        <w:t>, будучи заменённой способностью создавать рекламный продукт.</w:t>
      </w:r>
    </w:p>
    <w:p w14:paraId="131B4109" w14:textId="3701F354" w:rsidR="00A64335" w:rsidRPr="001D6E24" w:rsidRDefault="00A64335" w:rsidP="008E7CAB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Если бы наше внимание обращалось только на постсоветское пространство, сюжетная линия была бы подобна вышесказанной</w:t>
      </w:r>
      <w:r w:rsidR="00BA5622" w:rsidRPr="001D6E24">
        <w:rPr>
          <w:rFonts w:ascii="Arial" w:hAnsi="Arial" w:cs="Arial"/>
          <w:sz w:val="28"/>
          <w:szCs w:val="28"/>
        </w:rPr>
        <w:t>.</w:t>
      </w:r>
      <w:r w:rsidRPr="001D6E24">
        <w:rPr>
          <w:rFonts w:ascii="Arial" w:hAnsi="Arial" w:cs="Arial"/>
          <w:sz w:val="28"/>
          <w:szCs w:val="28"/>
        </w:rPr>
        <w:t xml:space="preserve"> Покинув литературное творчество, герой обратился к новой сфере творчества – созданию клипа-рекламы. Три раза сменив место работы в индустрии рекламы и телевидения, герой постепенно </w:t>
      </w:r>
      <w:r w:rsidR="00407D80" w:rsidRPr="001D6E24">
        <w:rPr>
          <w:rFonts w:ascii="Arial" w:hAnsi="Arial" w:cs="Arial"/>
          <w:sz w:val="28"/>
          <w:szCs w:val="28"/>
        </w:rPr>
        <w:t>достиг успехов</w:t>
      </w:r>
      <w:r w:rsidRPr="001D6E24">
        <w:rPr>
          <w:rFonts w:ascii="Arial" w:hAnsi="Arial" w:cs="Arial"/>
          <w:sz w:val="28"/>
          <w:szCs w:val="28"/>
        </w:rPr>
        <w:t xml:space="preserve"> в карьере, в конце концов стал </w:t>
      </w:r>
      <w:bookmarkStart w:id="13" w:name="_Hlk35297342"/>
      <w:r w:rsidRPr="001D6E24">
        <w:rPr>
          <w:rFonts w:ascii="Arial" w:hAnsi="Arial" w:cs="Arial"/>
          <w:sz w:val="28"/>
          <w:szCs w:val="28"/>
        </w:rPr>
        <w:t>настоящим магнатом рекламы и СМИ</w:t>
      </w:r>
      <w:bookmarkEnd w:id="13"/>
      <w:r w:rsidRPr="001D6E24">
        <w:rPr>
          <w:rFonts w:ascii="Arial" w:hAnsi="Arial" w:cs="Arial"/>
          <w:sz w:val="28"/>
          <w:szCs w:val="28"/>
        </w:rPr>
        <w:t>. Однако</w:t>
      </w:r>
      <w:r w:rsidR="00BA5622" w:rsidRPr="001D6E24">
        <w:rPr>
          <w:rFonts w:ascii="Arial" w:hAnsi="Arial" w:cs="Arial"/>
          <w:sz w:val="28"/>
          <w:szCs w:val="28"/>
        </w:rPr>
        <w:t xml:space="preserve"> весьма</w:t>
      </w:r>
      <w:r w:rsidRPr="001D6E24">
        <w:rPr>
          <w:rFonts w:ascii="Arial" w:hAnsi="Arial" w:cs="Arial"/>
          <w:sz w:val="28"/>
          <w:szCs w:val="28"/>
        </w:rPr>
        <w:t xml:space="preserve"> заметно, что путь к себе Татарского совсем отличается от страдания Пьера Безухова или Родиона Раскольникова</w:t>
      </w:r>
      <w:r w:rsidR="00752B84" w:rsidRPr="001D6E24">
        <w:rPr>
          <w:rFonts w:ascii="Arial" w:hAnsi="Arial" w:cs="Arial"/>
          <w:sz w:val="28"/>
          <w:szCs w:val="28"/>
        </w:rPr>
        <w:t xml:space="preserve">. Если герои русской классики страдают от несовершенства окружающего мира, то попытка Татарского бороться </w:t>
      </w:r>
      <w:r w:rsidR="00BA5622" w:rsidRPr="001D6E24">
        <w:rPr>
          <w:rFonts w:ascii="Arial" w:hAnsi="Arial" w:cs="Arial"/>
          <w:sz w:val="28"/>
          <w:szCs w:val="28"/>
        </w:rPr>
        <w:t>оказывается безрезультатной</w:t>
      </w:r>
      <w:r w:rsidR="00752B84" w:rsidRPr="001D6E24">
        <w:rPr>
          <w:rFonts w:ascii="Arial" w:hAnsi="Arial" w:cs="Arial"/>
          <w:sz w:val="28"/>
          <w:szCs w:val="28"/>
        </w:rPr>
        <w:t>. В конечном итоге он приходит к выводу, что ничего не происходит. Экзистенция замещается механикой, его</w:t>
      </w:r>
      <w:r w:rsidRPr="001D6E24">
        <w:rPr>
          <w:rFonts w:ascii="Arial" w:hAnsi="Arial" w:cs="Arial"/>
          <w:sz w:val="28"/>
          <w:szCs w:val="28"/>
        </w:rPr>
        <w:t xml:space="preserve"> повыш</w:t>
      </w:r>
      <w:r w:rsidR="00752B84" w:rsidRPr="001D6E24">
        <w:rPr>
          <w:rFonts w:ascii="Arial" w:hAnsi="Arial" w:cs="Arial"/>
          <w:sz w:val="28"/>
          <w:szCs w:val="28"/>
        </w:rPr>
        <w:t>ение</w:t>
      </w:r>
      <w:r w:rsidRPr="001D6E24">
        <w:rPr>
          <w:rFonts w:ascii="Arial" w:hAnsi="Arial" w:cs="Arial"/>
          <w:sz w:val="28"/>
          <w:szCs w:val="28"/>
        </w:rPr>
        <w:t xml:space="preserve"> по службе </w:t>
      </w:r>
      <w:r w:rsidR="00752B84" w:rsidRPr="001D6E24">
        <w:rPr>
          <w:rFonts w:ascii="Arial" w:hAnsi="Arial" w:cs="Arial"/>
          <w:sz w:val="28"/>
          <w:szCs w:val="28"/>
        </w:rPr>
        <w:t>оказывается предопределённ</w:t>
      </w:r>
      <w:r w:rsidR="008E7CAB" w:rsidRPr="001D6E24">
        <w:rPr>
          <w:rFonts w:ascii="Arial" w:hAnsi="Arial" w:cs="Arial"/>
          <w:sz w:val="28"/>
          <w:szCs w:val="28"/>
        </w:rPr>
        <w:t>ой некоей, независящей от него</w:t>
      </w:r>
      <w:r w:rsidRPr="001D6E24">
        <w:rPr>
          <w:rFonts w:ascii="Arial" w:hAnsi="Arial" w:cs="Arial"/>
          <w:sz w:val="28"/>
          <w:szCs w:val="28"/>
        </w:rPr>
        <w:t xml:space="preserve"> вол</w:t>
      </w:r>
      <w:r w:rsidR="008E7CAB" w:rsidRPr="001D6E24">
        <w:rPr>
          <w:rFonts w:ascii="Arial" w:hAnsi="Arial" w:cs="Arial"/>
          <w:sz w:val="28"/>
          <w:szCs w:val="28"/>
        </w:rPr>
        <w:t>ей.</w:t>
      </w:r>
      <w:r w:rsidRPr="001D6E24">
        <w:rPr>
          <w:rFonts w:ascii="Arial" w:hAnsi="Arial" w:cs="Arial"/>
          <w:sz w:val="28"/>
          <w:szCs w:val="28"/>
        </w:rPr>
        <w:t xml:space="preserve"> </w:t>
      </w:r>
      <w:r w:rsidR="008E7CAB" w:rsidRPr="001D6E24">
        <w:rPr>
          <w:rFonts w:ascii="Arial" w:hAnsi="Arial" w:cs="Arial"/>
          <w:sz w:val="28"/>
          <w:szCs w:val="28"/>
        </w:rPr>
        <w:t>По справедливому замечанию авторов,</w:t>
      </w:r>
      <w:r w:rsidRPr="001D6E24">
        <w:rPr>
          <w:rFonts w:ascii="Arial" w:hAnsi="Arial" w:cs="Arial"/>
          <w:sz w:val="28"/>
          <w:szCs w:val="28"/>
        </w:rPr>
        <w:t xml:space="preserve"> «</w:t>
      </w:r>
      <w:r w:rsidR="008E7CAB" w:rsidRPr="001D6E24">
        <w:rPr>
          <w:rFonts w:ascii="Arial" w:hAnsi="Arial" w:cs="Arial"/>
          <w:sz w:val="28"/>
          <w:szCs w:val="28"/>
        </w:rPr>
        <w:t>к</w:t>
      </w:r>
      <w:r w:rsidRPr="001D6E24">
        <w:rPr>
          <w:rFonts w:ascii="Arial" w:hAnsi="Arial" w:cs="Arial"/>
          <w:sz w:val="28"/>
          <w:szCs w:val="28"/>
        </w:rPr>
        <w:t xml:space="preserve">аждое новое возвышение Татарского совершается после того, как его прежний босс/наставник по неясным причинам погибает» </w:t>
      </w:r>
      <w:bookmarkStart w:id="14" w:name="_Hlk35301019"/>
      <w:r w:rsidR="005D300F" w:rsidRPr="001D6E24">
        <w:rPr>
          <w:rFonts w:ascii="Arial" w:hAnsi="Arial" w:cs="Arial"/>
          <w:sz w:val="28"/>
          <w:szCs w:val="28"/>
        </w:rPr>
        <w:t>[</w:t>
      </w:r>
      <w:bookmarkStart w:id="15" w:name="_Hlk35547347"/>
      <w:r w:rsidR="005D300F" w:rsidRPr="001D6E24">
        <w:rPr>
          <w:rFonts w:ascii="Arial" w:hAnsi="Arial" w:cs="Arial"/>
          <w:sz w:val="28"/>
          <w:szCs w:val="28"/>
        </w:rPr>
        <w:t>8, с. 508</w:t>
      </w:r>
      <w:bookmarkEnd w:id="15"/>
      <w:r w:rsidR="005D300F" w:rsidRPr="001D6E24">
        <w:rPr>
          <w:rFonts w:ascii="Arial" w:hAnsi="Arial" w:cs="Arial"/>
          <w:sz w:val="28"/>
          <w:szCs w:val="28"/>
        </w:rPr>
        <w:t>]</w:t>
      </w:r>
      <w:bookmarkEnd w:id="14"/>
      <w:r w:rsidRPr="001D6E24">
        <w:rPr>
          <w:rFonts w:ascii="Arial" w:hAnsi="Arial" w:cs="Arial"/>
          <w:sz w:val="28"/>
          <w:szCs w:val="28"/>
        </w:rPr>
        <w:t xml:space="preserve">; тщательно делал выбор в пути к себе, но уже точно зная, «что весь его сегодняшний маршрут не случаен» </w:t>
      </w:r>
      <w:r w:rsidR="001D6E24" w:rsidRPr="001D6E24">
        <w:rPr>
          <w:rFonts w:ascii="Arial" w:hAnsi="Arial" w:cs="Arial"/>
          <w:sz w:val="28"/>
          <w:szCs w:val="28"/>
        </w:rPr>
        <w:t>[12, с. 105]</w:t>
      </w:r>
      <w:r w:rsidRPr="001D6E24">
        <w:rPr>
          <w:rFonts w:ascii="Arial" w:hAnsi="Arial" w:cs="Arial"/>
          <w:sz w:val="28"/>
          <w:szCs w:val="28"/>
        </w:rPr>
        <w:t>. Антиподы мотива утраты оказал</w:t>
      </w:r>
      <w:r w:rsidR="00BA5622" w:rsidRPr="001D6E24">
        <w:rPr>
          <w:rFonts w:ascii="Arial" w:hAnsi="Arial" w:cs="Arial"/>
          <w:sz w:val="28"/>
          <w:szCs w:val="28"/>
        </w:rPr>
        <w:t>и</w:t>
      </w:r>
      <w:r w:rsidRPr="001D6E24">
        <w:rPr>
          <w:rFonts w:ascii="Arial" w:hAnsi="Arial" w:cs="Arial"/>
          <w:sz w:val="28"/>
          <w:szCs w:val="28"/>
        </w:rPr>
        <w:t>с</w:t>
      </w:r>
      <w:r w:rsidR="00BA5622" w:rsidRPr="001D6E24">
        <w:rPr>
          <w:rFonts w:ascii="Arial" w:hAnsi="Arial" w:cs="Arial"/>
          <w:sz w:val="28"/>
          <w:szCs w:val="28"/>
        </w:rPr>
        <w:t>ь</w:t>
      </w:r>
      <w:r w:rsidRPr="001D6E24">
        <w:rPr>
          <w:rFonts w:ascii="Arial" w:hAnsi="Arial" w:cs="Arial"/>
          <w:sz w:val="28"/>
          <w:szCs w:val="28"/>
        </w:rPr>
        <w:t xml:space="preserve"> либо неудачным</w:t>
      </w:r>
      <w:r w:rsidR="00BA5622" w:rsidRPr="001D6E24">
        <w:rPr>
          <w:rFonts w:ascii="Arial" w:hAnsi="Arial" w:cs="Arial"/>
          <w:sz w:val="28"/>
          <w:szCs w:val="28"/>
        </w:rPr>
        <w:t>и</w:t>
      </w:r>
      <w:r w:rsidRPr="001D6E24">
        <w:rPr>
          <w:rFonts w:ascii="Arial" w:hAnsi="Arial" w:cs="Arial"/>
          <w:sz w:val="28"/>
          <w:szCs w:val="28"/>
        </w:rPr>
        <w:t>, либо мнимым</w:t>
      </w:r>
      <w:r w:rsidR="00BA5622" w:rsidRPr="001D6E24">
        <w:rPr>
          <w:rFonts w:ascii="Arial" w:hAnsi="Arial" w:cs="Arial"/>
          <w:sz w:val="28"/>
          <w:szCs w:val="28"/>
        </w:rPr>
        <w:t>и</w:t>
      </w:r>
      <w:r w:rsidRPr="001D6E24">
        <w:rPr>
          <w:rFonts w:ascii="Arial" w:hAnsi="Arial" w:cs="Arial"/>
          <w:sz w:val="28"/>
          <w:szCs w:val="28"/>
        </w:rPr>
        <w:t>, имеющи</w:t>
      </w:r>
      <w:r w:rsidR="00BA5622" w:rsidRPr="001D6E24">
        <w:rPr>
          <w:rFonts w:ascii="Arial" w:hAnsi="Arial" w:cs="Arial"/>
          <w:sz w:val="28"/>
          <w:szCs w:val="28"/>
        </w:rPr>
        <w:t>ми</w:t>
      </w:r>
      <w:r w:rsidRPr="001D6E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/>
          <w:sz w:val="28"/>
          <w:szCs w:val="28"/>
        </w:rPr>
        <w:t>вынужденность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D6E24">
        <w:rPr>
          <w:rFonts w:ascii="Arial" w:hAnsi="Arial" w:cs="Arial"/>
          <w:sz w:val="28"/>
          <w:szCs w:val="28"/>
        </w:rPr>
        <w:t>кукольность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и абсурдность.</w:t>
      </w:r>
    </w:p>
    <w:p w14:paraId="179ABE0E" w14:textId="5F6B4BBD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Как справедливо отмечает </w:t>
      </w:r>
      <w:r w:rsidR="00011BB1" w:rsidRPr="001D6E24">
        <w:rPr>
          <w:rFonts w:ascii="Arial" w:hAnsi="Arial" w:cs="Arial"/>
          <w:sz w:val="28"/>
          <w:szCs w:val="28"/>
        </w:rPr>
        <w:t xml:space="preserve">О. А. </w:t>
      </w:r>
      <w:proofErr w:type="spellStart"/>
      <w:r w:rsidR="00011BB1" w:rsidRPr="001D6E24">
        <w:rPr>
          <w:rFonts w:ascii="Arial" w:hAnsi="Arial" w:cs="Arial"/>
          <w:sz w:val="28"/>
          <w:szCs w:val="28"/>
        </w:rPr>
        <w:t>Джумайло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, утрата «Я» часто сопровождается в произведениях постмодернизма мотивом </w:t>
      </w:r>
      <w:r w:rsidRPr="001D6E24">
        <w:rPr>
          <w:rFonts w:ascii="Arial" w:hAnsi="Arial" w:cs="Arial"/>
          <w:sz w:val="28"/>
          <w:szCs w:val="28"/>
        </w:rPr>
        <w:lastRenderedPageBreak/>
        <w:t xml:space="preserve">исповедальности. Однако такая исповедальность принципиально отлична от тех типов, которые можно обнаружить в классическом повествовании. «Литературная исповедь в постмодернизме всегда осознаёт свою </w:t>
      </w:r>
      <w:proofErr w:type="spellStart"/>
      <w:r w:rsidRPr="001D6E24">
        <w:rPr>
          <w:rFonts w:ascii="Arial" w:hAnsi="Arial" w:cs="Arial"/>
          <w:sz w:val="28"/>
          <w:szCs w:val="28"/>
        </w:rPr>
        <w:t>сделанность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D6E24">
        <w:rPr>
          <w:rFonts w:ascii="Arial" w:hAnsi="Arial" w:cs="Arial"/>
          <w:sz w:val="28"/>
          <w:szCs w:val="28"/>
        </w:rPr>
        <w:t>сконструированность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, насильственную </w:t>
      </w:r>
      <w:proofErr w:type="spellStart"/>
      <w:r w:rsidRPr="001D6E24">
        <w:rPr>
          <w:rFonts w:ascii="Arial" w:hAnsi="Arial" w:cs="Arial"/>
          <w:sz w:val="28"/>
          <w:szCs w:val="28"/>
        </w:rPr>
        <w:t>разведённость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с реальностью опыта. Именно потому &lt;…&gt; приёмы, как правило, функционируют как эскапистская лазейка для ускользания «Я». &lt;…&gt; Как представляется, именно принцип лейтмотивной связности повествования выступает главным ресурсом исповедального (часто невольного) </w:t>
      </w:r>
      <w:proofErr w:type="spellStart"/>
      <w:r w:rsidRPr="001D6E24">
        <w:rPr>
          <w:rFonts w:ascii="Arial" w:hAnsi="Arial" w:cs="Arial"/>
          <w:sz w:val="28"/>
          <w:szCs w:val="28"/>
        </w:rPr>
        <w:t>самообнажения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«Я» и концептуального единства текста»</w:t>
      </w:r>
      <w:bookmarkStart w:id="16" w:name="_Hlk36042994"/>
      <w:r w:rsidRPr="001D6E24">
        <w:rPr>
          <w:rFonts w:ascii="Arial" w:hAnsi="Arial" w:cs="Arial"/>
          <w:sz w:val="28"/>
          <w:szCs w:val="28"/>
        </w:rPr>
        <w:t xml:space="preserve"> </w:t>
      </w:r>
      <w:bookmarkEnd w:id="16"/>
      <w:r w:rsidR="001D6E24" w:rsidRPr="001D6E24">
        <w:rPr>
          <w:rFonts w:ascii="Arial" w:hAnsi="Arial" w:cs="Arial"/>
          <w:sz w:val="28"/>
          <w:szCs w:val="28"/>
        </w:rPr>
        <w:t>[6, с. 30]</w:t>
      </w:r>
      <w:r w:rsidR="00AF76DD" w:rsidRPr="001D6E24">
        <w:rPr>
          <w:rFonts w:ascii="Arial" w:hAnsi="Arial" w:cs="Arial"/>
          <w:sz w:val="28"/>
          <w:szCs w:val="28"/>
        </w:rPr>
        <w:t>.</w:t>
      </w:r>
    </w:p>
    <w:p w14:paraId="2679D303" w14:textId="1E7453EC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Известно, что в прозе В. Пелевин</w:t>
      </w:r>
      <w:r w:rsidR="0086410C" w:rsidRPr="001D6E24">
        <w:rPr>
          <w:rFonts w:ascii="Arial" w:hAnsi="Arial" w:cs="Arial"/>
          <w:sz w:val="28"/>
          <w:szCs w:val="28"/>
        </w:rPr>
        <w:t>а</w:t>
      </w:r>
      <w:r w:rsidRPr="001D6E24">
        <w:rPr>
          <w:rFonts w:ascii="Arial" w:hAnsi="Arial" w:cs="Arial"/>
          <w:sz w:val="28"/>
          <w:szCs w:val="28"/>
        </w:rPr>
        <w:t xml:space="preserve"> демонстриру</w:t>
      </w:r>
      <w:r w:rsidR="0086410C" w:rsidRPr="001D6E24">
        <w:rPr>
          <w:rFonts w:ascii="Arial" w:hAnsi="Arial" w:cs="Arial"/>
          <w:sz w:val="28"/>
          <w:szCs w:val="28"/>
        </w:rPr>
        <w:t xml:space="preserve">ется </w:t>
      </w:r>
      <w:r w:rsidRPr="001D6E24">
        <w:rPr>
          <w:rFonts w:ascii="Arial" w:hAnsi="Arial" w:cs="Arial"/>
          <w:sz w:val="28"/>
          <w:szCs w:val="28"/>
        </w:rPr>
        <w:t xml:space="preserve">«исчезновение «объективной реальности», которая оказывается артефактом, сконструированным языком и культурой» </w:t>
      </w:r>
      <w:r w:rsidR="001D6E24" w:rsidRPr="001D6E24">
        <w:rPr>
          <w:rFonts w:ascii="Arial" w:hAnsi="Arial" w:cs="Arial"/>
          <w:sz w:val="28"/>
          <w:szCs w:val="28"/>
        </w:rPr>
        <w:t>[3]</w:t>
      </w:r>
      <w:r w:rsidRPr="001D6E24">
        <w:rPr>
          <w:rFonts w:ascii="Arial" w:hAnsi="Arial" w:cs="Arial"/>
          <w:sz w:val="28"/>
          <w:szCs w:val="28"/>
        </w:rPr>
        <w:t xml:space="preserve">, она никогда не существует только как реальное пространство. Как говорит Чапаев, «всё что мы видим, находится в нашем сознании, Петька. Поэтому сказать, что наше сознание находится где-то, нельзя. Мы находимся нигде просто потому, что нет такого места, про которое можно было бы сказать, что мы в нём находимся. Вот поэтому мы нигде» </w:t>
      </w:r>
      <w:r w:rsidR="001D6E24" w:rsidRPr="001D6E24">
        <w:rPr>
          <w:rFonts w:ascii="Arial" w:hAnsi="Arial" w:cs="Arial"/>
          <w:sz w:val="28"/>
          <w:szCs w:val="28"/>
        </w:rPr>
        <w:t>[</w:t>
      </w:r>
      <w:bookmarkStart w:id="17" w:name="_Hlk36043640"/>
      <w:r w:rsidR="001D6E24" w:rsidRPr="001D6E24">
        <w:rPr>
          <w:rFonts w:ascii="Arial" w:hAnsi="Arial" w:cs="Arial"/>
          <w:sz w:val="28"/>
          <w:szCs w:val="28"/>
        </w:rPr>
        <w:t>11, с. 143</w:t>
      </w:r>
      <w:bookmarkEnd w:id="17"/>
      <w:r w:rsidR="001D6E24" w:rsidRPr="001D6E24">
        <w:rPr>
          <w:rFonts w:ascii="Arial" w:hAnsi="Arial" w:cs="Arial"/>
          <w:sz w:val="28"/>
          <w:szCs w:val="28"/>
        </w:rPr>
        <w:t>]</w:t>
      </w:r>
      <w:r w:rsidR="00AF76DD" w:rsidRPr="001D6E24">
        <w:rPr>
          <w:rFonts w:ascii="Arial" w:hAnsi="Arial" w:cs="Arial"/>
          <w:sz w:val="28"/>
          <w:szCs w:val="28"/>
        </w:rPr>
        <w:t>.</w:t>
      </w:r>
    </w:p>
    <w:p w14:paraId="2AA0EF36" w14:textId="5599C05C" w:rsidR="00A64335" w:rsidRPr="001D6E24" w:rsidRDefault="00F93911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По словам Александра </w:t>
      </w:r>
      <w:proofErr w:type="spellStart"/>
      <w:r w:rsidRPr="001D6E24">
        <w:rPr>
          <w:rFonts w:ascii="Arial" w:hAnsi="Arial" w:cs="Arial"/>
          <w:sz w:val="28"/>
          <w:szCs w:val="28"/>
        </w:rPr>
        <w:t>Гениса</w:t>
      </w:r>
      <w:proofErr w:type="spellEnd"/>
      <w:r w:rsidRPr="001D6E24">
        <w:rPr>
          <w:rFonts w:ascii="Arial" w:hAnsi="Arial" w:cs="Arial"/>
          <w:sz w:val="28"/>
          <w:szCs w:val="28"/>
        </w:rPr>
        <w:t>, Пелевин «обживает стыки между реальностями</w:t>
      </w:r>
      <w:r w:rsidR="009F7E71" w:rsidRPr="001D6E24">
        <w:rPr>
          <w:rFonts w:ascii="Arial" w:hAnsi="Arial" w:cs="Arial"/>
          <w:sz w:val="28"/>
          <w:szCs w:val="28"/>
        </w:rPr>
        <w:t>. В месте их встречи возникают яркие художественные эффекты, связанные с интерференцией</w:t>
      </w:r>
      <w:r w:rsidRPr="001D6E24">
        <w:rPr>
          <w:rFonts w:ascii="Arial" w:hAnsi="Arial" w:cs="Arial"/>
          <w:sz w:val="28"/>
          <w:szCs w:val="28"/>
        </w:rPr>
        <w:t xml:space="preserve">» </w:t>
      </w:r>
      <w:r w:rsidR="001D6E24" w:rsidRPr="001D6E24">
        <w:rPr>
          <w:rFonts w:ascii="Arial" w:hAnsi="Arial" w:cs="Arial"/>
          <w:sz w:val="28"/>
          <w:szCs w:val="28"/>
        </w:rPr>
        <w:t>[3]</w:t>
      </w:r>
      <w:r w:rsidRPr="001D6E24">
        <w:rPr>
          <w:rFonts w:ascii="Arial" w:hAnsi="Arial" w:cs="Arial"/>
          <w:sz w:val="28"/>
          <w:szCs w:val="28"/>
        </w:rPr>
        <w:t>. Кроме «объективной реальности»</w:t>
      </w:r>
      <w:r w:rsidR="009F7E71" w:rsidRPr="001D6E24">
        <w:rPr>
          <w:rFonts w:ascii="Arial" w:hAnsi="Arial" w:cs="Arial"/>
          <w:sz w:val="28"/>
          <w:szCs w:val="28"/>
        </w:rPr>
        <w:t xml:space="preserve">, в его текстах </w:t>
      </w:r>
      <w:r w:rsidR="007D47D5" w:rsidRPr="001D6E24">
        <w:rPr>
          <w:rFonts w:ascii="Arial" w:hAnsi="Arial" w:cs="Arial"/>
          <w:sz w:val="28"/>
          <w:szCs w:val="28"/>
        </w:rPr>
        <w:t>постоянно</w:t>
      </w:r>
      <w:r w:rsidR="009F7E71" w:rsidRPr="001D6E24">
        <w:rPr>
          <w:rFonts w:ascii="Arial" w:hAnsi="Arial" w:cs="Arial"/>
          <w:sz w:val="28"/>
          <w:szCs w:val="28"/>
        </w:rPr>
        <w:t xml:space="preserve"> сосуществует другой сакральный и мистический мир, куда герой многократно убегает от </w:t>
      </w:r>
      <w:r w:rsidR="007D47D5" w:rsidRPr="001D6E24">
        <w:rPr>
          <w:rFonts w:ascii="Arial" w:hAnsi="Arial" w:cs="Arial"/>
          <w:sz w:val="28"/>
          <w:szCs w:val="28"/>
        </w:rPr>
        <w:t>дурного, реального</w:t>
      </w:r>
      <w:r w:rsidR="00460715" w:rsidRPr="001D6E24">
        <w:rPr>
          <w:rFonts w:ascii="Arial" w:hAnsi="Arial" w:cs="Arial"/>
          <w:sz w:val="28"/>
          <w:szCs w:val="28"/>
        </w:rPr>
        <w:t xml:space="preserve"> с помощью </w:t>
      </w:r>
      <w:proofErr w:type="spellStart"/>
      <w:r w:rsidR="00460715" w:rsidRPr="001D6E24">
        <w:rPr>
          <w:rFonts w:ascii="Arial" w:hAnsi="Arial" w:cs="Arial"/>
          <w:sz w:val="28"/>
          <w:szCs w:val="28"/>
        </w:rPr>
        <w:t>онейрических</w:t>
      </w:r>
      <w:proofErr w:type="spellEnd"/>
      <w:r w:rsidR="00460715" w:rsidRPr="001D6E24">
        <w:rPr>
          <w:rFonts w:ascii="Arial" w:hAnsi="Arial" w:cs="Arial"/>
          <w:sz w:val="28"/>
          <w:szCs w:val="28"/>
        </w:rPr>
        <w:t xml:space="preserve"> мотивов.</w:t>
      </w:r>
      <w:r w:rsidR="007D47D5" w:rsidRPr="001D6E24">
        <w:rPr>
          <w:rFonts w:ascii="Arial" w:hAnsi="Arial" w:cs="Arial"/>
          <w:sz w:val="28"/>
          <w:szCs w:val="28"/>
        </w:rPr>
        <w:t xml:space="preserve"> </w:t>
      </w:r>
      <w:r w:rsidR="00460715" w:rsidRPr="001D6E24">
        <w:rPr>
          <w:rFonts w:ascii="Arial" w:hAnsi="Arial" w:cs="Arial"/>
          <w:sz w:val="28"/>
          <w:szCs w:val="28"/>
        </w:rPr>
        <w:t>В</w:t>
      </w:r>
      <w:r w:rsidR="00A64335" w:rsidRPr="001D6E24">
        <w:rPr>
          <w:rFonts w:ascii="Arial" w:hAnsi="Arial" w:cs="Arial"/>
          <w:sz w:val="28"/>
          <w:szCs w:val="28"/>
        </w:rPr>
        <w:t xml:space="preserve">ведение </w:t>
      </w:r>
      <w:r w:rsidR="00460715" w:rsidRPr="001D6E24">
        <w:rPr>
          <w:rFonts w:ascii="Arial" w:hAnsi="Arial" w:cs="Arial"/>
          <w:sz w:val="28"/>
          <w:szCs w:val="28"/>
        </w:rPr>
        <w:t>Петьки</w:t>
      </w:r>
      <w:r w:rsidR="00A64335" w:rsidRPr="001D6E24">
        <w:rPr>
          <w:rFonts w:ascii="Arial" w:hAnsi="Arial" w:cs="Arial"/>
          <w:sz w:val="28"/>
          <w:szCs w:val="28"/>
        </w:rPr>
        <w:t xml:space="preserve"> </w:t>
      </w:r>
      <w:r w:rsidR="00460715" w:rsidRPr="001D6E24">
        <w:rPr>
          <w:rFonts w:ascii="Arial" w:hAnsi="Arial" w:cs="Arial"/>
          <w:sz w:val="28"/>
          <w:szCs w:val="28"/>
        </w:rPr>
        <w:t xml:space="preserve">в </w:t>
      </w:r>
      <w:r w:rsidR="002147F0" w:rsidRPr="001D6E24">
        <w:rPr>
          <w:rFonts w:ascii="Arial" w:hAnsi="Arial" w:cs="Arial"/>
          <w:sz w:val="28"/>
          <w:szCs w:val="28"/>
        </w:rPr>
        <w:t>«</w:t>
      </w:r>
      <w:r w:rsidR="00460715" w:rsidRPr="001D6E24">
        <w:rPr>
          <w:rFonts w:ascii="Arial" w:hAnsi="Arial" w:cs="Arial"/>
          <w:sz w:val="28"/>
          <w:szCs w:val="28"/>
        </w:rPr>
        <w:t>никуда</w:t>
      </w:r>
      <w:r w:rsidR="002147F0" w:rsidRPr="001D6E24">
        <w:rPr>
          <w:rFonts w:ascii="Arial" w:hAnsi="Arial" w:cs="Arial"/>
          <w:sz w:val="28"/>
          <w:szCs w:val="28"/>
        </w:rPr>
        <w:t>»</w:t>
      </w:r>
      <w:r w:rsidR="00460715" w:rsidRPr="001D6E24">
        <w:rPr>
          <w:rFonts w:ascii="Arial" w:hAnsi="Arial" w:cs="Arial"/>
          <w:sz w:val="28"/>
          <w:szCs w:val="28"/>
        </w:rPr>
        <w:t xml:space="preserve">, </w:t>
      </w:r>
      <w:r w:rsidR="00A64335" w:rsidRPr="001D6E24">
        <w:rPr>
          <w:rFonts w:ascii="Arial" w:hAnsi="Arial" w:cs="Arial"/>
          <w:sz w:val="28"/>
          <w:szCs w:val="28"/>
        </w:rPr>
        <w:t xml:space="preserve">в измененное состояние сознания </w:t>
      </w:r>
      <w:r w:rsidR="00460715" w:rsidRPr="001D6E24">
        <w:rPr>
          <w:rFonts w:ascii="Arial" w:hAnsi="Arial" w:cs="Arial"/>
          <w:sz w:val="28"/>
          <w:szCs w:val="28"/>
        </w:rPr>
        <w:t xml:space="preserve">посредством </w:t>
      </w:r>
      <w:r w:rsidR="004252A3" w:rsidRPr="001D6E24">
        <w:rPr>
          <w:rFonts w:ascii="Arial" w:hAnsi="Arial" w:cs="Arial"/>
          <w:sz w:val="28"/>
          <w:szCs w:val="28"/>
        </w:rPr>
        <w:t xml:space="preserve">безвредного </w:t>
      </w:r>
      <w:r w:rsidR="00460715" w:rsidRPr="001D6E24">
        <w:rPr>
          <w:rFonts w:ascii="Arial" w:hAnsi="Arial" w:cs="Arial"/>
          <w:sz w:val="28"/>
          <w:szCs w:val="28"/>
        </w:rPr>
        <w:t>сна</w:t>
      </w:r>
      <w:r w:rsidR="00A64335" w:rsidRPr="001D6E24">
        <w:rPr>
          <w:rFonts w:ascii="Arial" w:hAnsi="Arial" w:cs="Arial"/>
          <w:sz w:val="28"/>
          <w:szCs w:val="28"/>
        </w:rPr>
        <w:t xml:space="preserve">, </w:t>
      </w:r>
      <w:r w:rsidR="004252A3" w:rsidRPr="001D6E24">
        <w:rPr>
          <w:rFonts w:ascii="Arial" w:hAnsi="Arial" w:cs="Arial"/>
          <w:sz w:val="28"/>
          <w:szCs w:val="28"/>
        </w:rPr>
        <w:t>а орудие расширения сознания Татарского – психотропные препараты.</w:t>
      </w:r>
      <w:r w:rsidR="00A64335" w:rsidRPr="001D6E24">
        <w:rPr>
          <w:rFonts w:ascii="Arial" w:hAnsi="Arial" w:cs="Arial"/>
          <w:sz w:val="28"/>
          <w:szCs w:val="28"/>
        </w:rPr>
        <w:t xml:space="preserve"> Мы полагаем, что употребление </w:t>
      </w:r>
      <w:bookmarkStart w:id="18" w:name="_Hlk35505374"/>
      <w:r w:rsidR="00A64335" w:rsidRPr="001D6E24">
        <w:rPr>
          <w:rFonts w:ascii="Arial" w:hAnsi="Arial" w:cs="Arial"/>
          <w:sz w:val="28"/>
          <w:szCs w:val="28"/>
        </w:rPr>
        <w:t>галлюциноген</w:t>
      </w:r>
      <w:bookmarkEnd w:id="18"/>
      <w:r w:rsidR="00A64335" w:rsidRPr="001D6E24">
        <w:rPr>
          <w:rFonts w:ascii="Arial" w:hAnsi="Arial" w:cs="Arial"/>
          <w:sz w:val="28"/>
          <w:szCs w:val="28"/>
        </w:rPr>
        <w:t xml:space="preserve">ов, </w:t>
      </w:r>
      <w:r w:rsidR="0047284A" w:rsidRPr="001D6E24">
        <w:rPr>
          <w:rFonts w:ascii="Arial" w:hAnsi="Arial" w:cs="Arial"/>
          <w:sz w:val="28"/>
          <w:szCs w:val="28"/>
        </w:rPr>
        <w:t>имеет целью</w:t>
      </w:r>
      <w:r w:rsidR="00A64335" w:rsidRPr="001D6E24">
        <w:rPr>
          <w:rFonts w:ascii="Arial" w:hAnsi="Arial" w:cs="Arial" w:hint="eastAsia"/>
          <w:sz w:val="28"/>
          <w:szCs w:val="28"/>
        </w:rPr>
        <w:t xml:space="preserve"> </w:t>
      </w:r>
      <w:r w:rsidR="00A64335" w:rsidRPr="001D6E24">
        <w:rPr>
          <w:rFonts w:ascii="Arial" w:hAnsi="Arial" w:cs="Arial"/>
          <w:sz w:val="28"/>
          <w:szCs w:val="28"/>
        </w:rPr>
        <w:t>отдать свою власть контроля над мыслями и поведениями силам ирреальности,</w:t>
      </w:r>
      <w:r w:rsidR="0047284A" w:rsidRPr="001D6E24">
        <w:rPr>
          <w:rFonts w:ascii="Arial" w:hAnsi="Arial" w:cs="Arial"/>
          <w:sz w:val="28"/>
          <w:szCs w:val="28"/>
        </w:rPr>
        <w:t xml:space="preserve"> что и</w:t>
      </w:r>
      <w:r w:rsidR="00A64335" w:rsidRPr="001D6E24">
        <w:rPr>
          <w:rFonts w:ascii="Arial" w:hAnsi="Arial" w:cs="Arial"/>
          <w:sz w:val="28"/>
          <w:szCs w:val="28"/>
        </w:rPr>
        <w:t xml:space="preserve"> является </w:t>
      </w:r>
      <w:r w:rsidR="00A64335" w:rsidRPr="001D6E24">
        <w:rPr>
          <w:rFonts w:ascii="Arial" w:hAnsi="Arial" w:cs="Arial"/>
          <w:sz w:val="28"/>
          <w:szCs w:val="28"/>
        </w:rPr>
        <w:lastRenderedPageBreak/>
        <w:t>вариантом мотива утраты «Я» в романе «</w:t>
      </w:r>
      <w:proofErr w:type="spellStart"/>
      <w:r w:rsidR="00A64335" w:rsidRPr="001D6E24">
        <w:rPr>
          <w:rFonts w:ascii="Arial" w:hAnsi="Arial" w:cs="Arial"/>
          <w:sz w:val="28"/>
          <w:szCs w:val="28"/>
        </w:rPr>
        <w:t>Generation</w:t>
      </w:r>
      <w:proofErr w:type="spellEnd"/>
      <w:r w:rsidR="00A64335" w:rsidRPr="001D6E24">
        <w:rPr>
          <w:rFonts w:ascii="Arial" w:hAnsi="Arial" w:cs="Arial"/>
          <w:sz w:val="28"/>
          <w:szCs w:val="28"/>
        </w:rPr>
        <w:t xml:space="preserve"> 'П'», где оно понимается как символическ</w:t>
      </w:r>
      <w:r w:rsidR="0047284A" w:rsidRPr="001D6E24">
        <w:rPr>
          <w:rFonts w:ascii="Arial" w:hAnsi="Arial" w:cs="Arial"/>
          <w:sz w:val="28"/>
          <w:szCs w:val="28"/>
        </w:rPr>
        <w:t>ая</w:t>
      </w:r>
      <w:r w:rsidR="00A64335" w:rsidRPr="001D6E24">
        <w:rPr>
          <w:rFonts w:ascii="Arial" w:hAnsi="Arial" w:cs="Arial"/>
          <w:sz w:val="28"/>
          <w:szCs w:val="28"/>
        </w:rPr>
        <w:t xml:space="preserve"> смерть – </w:t>
      </w:r>
      <w:r w:rsidR="00A64335" w:rsidRPr="001D6E24">
        <w:rPr>
          <w:rFonts w:ascii="Arial" w:hAnsi="Arial" w:cs="Arial" w:hint="eastAsia"/>
          <w:sz w:val="28"/>
          <w:szCs w:val="28"/>
        </w:rPr>
        <w:t>«</w:t>
      </w:r>
      <w:r w:rsidR="00A64335" w:rsidRPr="001D6E24">
        <w:rPr>
          <w:rFonts w:ascii="Arial" w:hAnsi="Arial" w:cs="Arial"/>
          <w:sz w:val="28"/>
          <w:szCs w:val="28"/>
        </w:rPr>
        <w:t xml:space="preserve">Человек является человеком потому, что ничего, кроме этого мира, не видит. А когда ты принимаешь </w:t>
      </w:r>
      <w:proofErr w:type="spellStart"/>
      <w:r w:rsidR="00A64335" w:rsidRPr="001D6E24">
        <w:rPr>
          <w:rFonts w:ascii="Arial" w:hAnsi="Arial" w:cs="Arial"/>
          <w:sz w:val="28"/>
          <w:szCs w:val="28"/>
        </w:rPr>
        <w:t>сверхдозу</w:t>
      </w:r>
      <w:proofErr w:type="spellEnd"/>
      <w:r w:rsidR="00A64335" w:rsidRPr="001D6E24">
        <w:rPr>
          <w:rFonts w:ascii="Arial" w:hAnsi="Arial" w:cs="Arial"/>
          <w:sz w:val="28"/>
          <w:szCs w:val="28"/>
        </w:rPr>
        <w:t xml:space="preserve"> ЛСД или объедаешься пантерными мухоморами, что вообще полно</w:t>
      </w:r>
      <w:r w:rsidR="0047284A" w:rsidRPr="001D6E24">
        <w:rPr>
          <w:rFonts w:ascii="Arial" w:hAnsi="Arial" w:cs="Arial"/>
          <w:sz w:val="28"/>
          <w:szCs w:val="28"/>
        </w:rPr>
        <w:t>е</w:t>
      </w:r>
      <w:r w:rsidR="00A64335" w:rsidRPr="001D6E24">
        <w:rPr>
          <w:rFonts w:ascii="Arial" w:hAnsi="Arial" w:cs="Arial"/>
          <w:sz w:val="28"/>
          <w:szCs w:val="28"/>
        </w:rPr>
        <w:t xml:space="preserve"> безобразие, ты совершаешь очень рискованный поступок. Ты выходишь из человеческого мира…</w:t>
      </w:r>
      <w:r w:rsidR="00A64335" w:rsidRPr="001D6E24">
        <w:rPr>
          <w:rFonts w:ascii="Arial" w:hAnsi="Arial" w:cs="Arial" w:hint="eastAsia"/>
          <w:sz w:val="28"/>
          <w:szCs w:val="28"/>
        </w:rPr>
        <w:t>»</w:t>
      </w:r>
      <w:r w:rsidR="00A64335" w:rsidRPr="001D6E24">
        <w:rPr>
          <w:rFonts w:ascii="Arial" w:hAnsi="Arial" w:cs="Arial"/>
          <w:sz w:val="28"/>
          <w:szCs w:val="28"/>
        </w:rPr>
        <w:t xml:space="preserve"> </w:t>
      </w:r>
      <w:r w:rsidR="001D6E24" w:rsidRPr="001D6E24">
        <w:rPr>
          <w:rFonts w:ascii="Arial" w:hAnsi="Arial" w:cs="Arial"/>
          <w:sz w:val="28"/>
          <w:szCs w:val="28"/>
        </w:rPr>
        <w:t>[12, с. 174]</w:t>
      </w:r>
      <w:r w:rsidR="00AF76DD" w:rsidRPr="001D6E24">
        <w:rPr>
          <w:rFonts w:ascii="Arial" w:hAnsi="Arial" w:cs="Arial"/>
          <w:sz w:val="28"/>
          <w:szCs w:val="28"/>
        </w:rPr>
        <w:t>.</w:t>
      </w:r>
    </w:p>
    <w:p w14:paraId="7B05AB47" w14:textId="42EC75DD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После символической смерти, главный герой вступил в мифопоэтическое пространство, </w:t>
      </w:r>
      <w:r w:rsidR="00C40E6F" w:rsidRPr="001D6E24">
        <w:rPr>
          <w:rFonts w:ascii="Arial" w:hAnsi="Arial" w:cs="Arial"/>
          <w:sz w:val="28"/>
          <w:szCs w:val="28"/>
        </w:rPr>
        <w:t>сконструир</w:t>
      </w:r>
      <w:r w:rsidR="0086410C" w:rsidRPr="001D6E24">
        <w:rPr>
          <w:rFonts w:ascii="Arial" w:hAnsi="Arial" w:cs="Arial"/>
          <w:sz w:val="28"/>
          <w:szCs w:val="28"/>
        </w:rPr>
        <w:t>ованное</w:t>
      </w:r>
      <w:r w:rsidRPr="001D6E24">
        <w:rPr>
          <w:rFonts w:ascii="Arial" w:hAnsi="Arial" w:cs="Arial"/>
          <w:sz w:val="28"/>
          <w:szCs w:val="28"/>
        </w:rPr>
        <w:t xml:space="preserve"> Пелевиным на основе смещения разнородных мифологических архетипов: прежде всего, испытание и свадьба богини Иштар из шумеро-аккадской мифологии; вавилонская башня из библейского предания; грядущий «темный век» из буддизма и пр. Текстологическое исследование вышесказанных архетипов не входит в нашу задачу, потому что «актуально именно художественное преобразование исходного мифологического материала (античного, христианского и т.д.) в мифопоэтические элементы авторского текста, приводящее к созданию вполне конкретного авторского </w:t>
      </w:r>
      <w:proofErr w:type="spellStart"/>
      <w:r w:rsidRPr="001D6E24">
        <w:rPr>
          <w:rFonts w:ascii="Arial" w:hAnsi="Arial" w:cs="Arial"/>
          <w:sz w:val="28"/>
          <w:szCs w:val="28"/>
        </w:rPr>
        <w:t>неомифа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» </w:t>
      </w:r>
      <w:r w:rsidR="001D6E24" w:rsidRPr="001D6E24">
        <w:rPr>
          <w:rFonts w:ascii="Arial" w:hAnsi="Arial" w:cs="Arial"/>
          <w:sz w:val="28"/>
          <w:szCs w:val="28"/>
        </w:rPr>
        <w:t>[9, с. 123]</w:t>
      </w:r>
      <w:r w:rsidR="00AF76DD" w:rsidRPr="001D6E24">
        <w:rPr>
          <w:rFonts w:ascii="Arial" w:hAnsi="Arial" w:cs="Arial"/>
          <w:sz w:val="28"/>
          <w:szCs w:val="28"/>
        </w:rPr>
        <w:t>.</w:t>
      </w:r>
      <w:r w:rsidRPr="001D6E24">
        <w:rPr>
          <w:rFonts w:ascii="Arial" w:hAnsi="Arial" w:cs="Arial"/>
          <w:sz w:val="28"/>
          <w:szCs w:val="28"/>
        </w:rPr>
        <w:t xml:space="preserve"> </w:t>
      </w:r>
    </w:p>
    <w:p w14:paraId="2388B9A2" w14:textId="2662AEBA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В галлюцинации </w:t>
      </w:r>
      <w:proofErr w:type="spellStart"/>
      <w:r w:rsidRPr="001D6E24">
        <w:rPr>
          <w:rFonts w:ascii="Arial" w:hAnsi="Arial" w:cs="Arial"/>
          <w:sz w:val="28"/>
          <w:szCs w:val="28"/>
        </w:rPr>
        <w:t>Вавилен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три раза поднялся на вавилонскую башню. Эти поступки символизиру</w:t>
      </w:r>
      <w:r w:rsidR="0047284A" w:rsidRPr="001D6E24">
        <w:rPr>
          <w:rFonts w:ascii="Arial" w:hAnsi="Arial" w:cs="Arial"/>
          <w:sz w:val="28"/>
          <w:szCs w:val="28"/>
        </w:rPr>
        <w:t>ю</w:t>
      </w:r>
      <w:r w:rsidRPr="001D6E24">
        <w:rPr>
          <w:rFonts w:ascii="Arial" w:hAnsi="Arial" w:cs="Arial"/>
          <w:sz w:val="28"/>
          <w:szCs w:val="28"/>
        </w:rPr>
        <w:t>т</w:t>
      </w:r>
      <w:r w:rsidR="0047284A" w:rsidRPr="001D6E24">
        <w:rPr>
          <w:rFonts w:ascii="Arial" w:hAnsi="Arial" w:cs="Arial"/>
          <w:sz w:val="28"/>
          <w:szCs w:val="28"/>
        </w:rPr>
        <w:t xml:space="preserve"> цель</w:t>
      </w:r>
      <w:r w:rsidRPr="001D6E24">
        <w:rPr>
          <w:rFonts w:ascii="Arial" w:hAnsi="Arial" w:cs="Arial"/>
          <w:sz w:val="28"/>
          <w:szCs w:val="28"/>
        </w:rPr>
        <w:t xml:space="preserve"> разгадать три загадки богини Иштар, о которых он случайно, но фатально читал в статье «</w:t>
      </w:r>
      <w:r w:rsidRPr="001D6E24">
        <w:rPr>
          <w:rFonts w:ascii="Arial" w:hAnsi="Arial" w:cs="Arial"/>
          <w:i/>
          <w:iCs/>
          <w:sz w:val="28"/>
          <w:szCs w:val="28"/>
        </w:rPr>
        <w:t>ВАВИЛОН: ТРИ ХАЛДЕЙСКИЕ ЗАГАДКИ</w:t>
      </w:r>
      <w:r w:rsidRPr="001D6E24">
        <w:rPr>
          <w:rFonts w:ascii="Arial" w:hAnsi="Arial" w:cs="Arial"/>
          <w:sz w:val="28"/>
          <w:szCs w:val="28"/>
        </w:rPr>
        <w:t>». Не трудно понять, что между поступками Татарского в двух пространствах существует параллельное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соотношение: только при условии подъёма на зиккурат, Татарский смог поднять выше по карьерной лестнице. В развязке, когда граница двух пространств совсем размыта, он совершил ритуал священного брака с богиней Иштар и стал её новым земным мужем, т.е. совершил ритуал </w:t>
      </w:r>
      <w:r w:rsidR="0047284A" w:rsidRPr="001D6E24">
        <w:rPr>
          <w:rFonts w:ascii="Arial" w:hAnsi="Arial" w:cs="Arial"/>
          <w:sz w:val="28"/>
          <w:szCs w:val="28"/>
        </w:rPr>
        <w:t>вхождения</w:t>
      </w:r>
      <w:r w:rsidRPr="001D6E24">
        <w:rPr>
          <w:rFonts w:ascii="Arial" w:hAnsi="Arial" w:cs="Arial"/>
          <w:sz w:val="28"/>
          <w:szCs w:val="28"/>
        </w:rPr>
        <w:t xml:space="preserve"> в сообщество «Гильдия халдеев»</w:t>
      </w:r>
      <w:r w:rsidR="0047284A" w:rsidRPr="001D6E24">
        <w:rPr>
          <w:rFonts w:ascii="Arial" w:hAnsi="Arial" w:cs="Arial"/>
          <w:sz w:val="28"/>
          <w:szCs w:val="28"/>
        </w:rPr>
        <w:t>,</w:t>
      </w:r>
      <w:r w:rsidRPr="001D6E24">
        <w:rPr>
          <w:rFonts w:ascii="Arial" w:hAnsi="Arial" w:cs="Arial"/>
          <w:sz w:val="28"/>
          <w:szCs w:val="28"/>
        </w:rPr>
        <w:t xml:space="preserve"> </w:t>
      </w:r>
      <w:r w:rsidR="0047284A" w:rsidRPr="001D6E24">
        <w:rPr>
          <w:rFonts w:ascii="Arial" w:hAnsi="Arial" w:cs="Arial"/>
          <w:sz w:val="28"/>
          <w:szCs w:val="28"/>
        </w:rPr>
        <w:t>а</w:t>
      </w:r>
      <w:r w:rsidRPr="001D6E24">
        <w:rPr>
          <w:rFonts w:ascii="Arial" w:hAnsi="Arial" w:cs="Arial"/>
          <w:sz w:val="28"/>
          <w:szCs w:val="28"/>
        </w:rPr>
        <w:t xml:space="preserve"> его превращение в владельца СМИ, имеющего силу манипуляции для коллективного бессознательного поколения «П»</w:t>
      </w:r>
      <w:r w:rsidR="0047284A" w:rsidRPr="001D6E24">
        <w:rPr>
          <w:rFonts w:ascii="Arial" w:hAnsi="Arial" w:cs="Arial"/>
          <w:sz w:val="28"/>
          <w:szCs w:val="28"/>
        </w:rPr>
        <w:t xml:space="preserve"> становится итогом </w:t>
      </w:r>
      <w:r w:rsidR="0047284A" w:rsidRPr="001D6E24">
        <w:rPr>
          <w:rFonts w:ascii="Arial" w:hAnsi="Arial" w:cs="Arial"/>
          <w:sz w:val="28"/>
          <w:szCs w:val="28"/>
        </w:rPr>
        <w:lastRenderedPageBreak/>
        <w:t>этого процесса</w:t>
      </w:r>
      <w:r w:rsidRPr="001D6E24">
        <w:rPr>
          <w:rFonts w:ascii="Arial" w:hAnsi="Arial" w:cs="Arial"/>
          <w:sz w:val="28"/>
          <w:szCs w:val="28"/>
        </w:rPr>
        <w:t xml:space="preserve">. Однако, Татарский сам под манипуляцией, подобный </w:t>
      </w:r>
      <w:r w:rsidRPr="001D6E24">
        <w:rPr>
          <w:rFonts w:ascii="Arial" w:hAnsi="Arial" w:cs="Arial" w:hint="eastAsia"/>
          <w:sz w:val="28"/>
          <w:szCs w:val="28"/>
        </w:rPr>
        <w:t>N</w:t>
      </w:r>
      <w:r w:rsidRPr="001D6E24">
        <w:rPr>
          <w:rFonts w:ascii="Arial" w:hAnsi="Arial" w:cs="Arial"/>
          <w:sz w:val="28"/>
          <w:szCs w:val="28"/>
        </w:rPr>
        <w:t xml:space="preserve">PC (неигровой персонаж в ролевых играх), двигается только по программированию данного </w:t>
      </w:r>
      <w:proofErr w:type="spellStart"/>
      <w:r w:rsidRPr="001D6E24">
        <w:rPr>
          <w:rFonts w:ascii="Arial" w:hAnsi="Arial" w:cs="Arial"/>
          <w:sz w:val="28"/>
          <w:szCs w:val="28"/>
        </w:rPr>
        <w:t>неомифа</w:t>
      </w:r>
      <w:proofErr w:type="spellEnd"/>
      <w:r w:rsidRPr="001D6E24">
        <w:rPr>
          <w:rFonts w:ascii="Arial" w:hAnsi="Arial" w:cs="Arial"/>
          <w:sz w:val="28"/>
          <w:szCs w:val="28"/>
        </w:rPr>
        <w:t>-игры. Игровая сущность пути к себе нашего главного героя также уведомляется повторяющимся слоганом: «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This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game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h</w:t>
      </w:r>
      <w:r w:rsidRPr="001D6E24">
        <w:rPr>
          <w:rFonts w:ascii="Arial" w:hAnsi="Arial" w:cs="Arial"/>
          <w:sz w:val="28"/>
          <w:szCs w:val="28"/>
        </w:rPr>
        <w:t>as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/>
          <w:sz w:val="28"/>
          <w:szCs w:val="28"/>
        </w:rPr>
        <w:t>no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/>
          <w:sz w:val="28"/>
          <w:szCs w:val="28"/>
        </w:rPr>
        <w:t>name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» </w:t>
      </w:r>
      <w:r w:rsidR="001D6E24" w:rsidRPr="001D6E24">
        <w:rPr>
          <w:rFonts w:ascii="Arial" w:hAnsi="Arial" w:cs="Arial"/>
          <w:sz w:val="28"/>
          <w:szCs w:val="28"/>
        </w:rPr>
        <w:t>[12, с. 58, 60, 172]</w:t>
      </w:r>
      <w:r w:rsidR="00AF76DD" w:rsidRPr="001D6E24">
        <w:rPr>
          <w:rFonts w:ascii="Arial" w:hAnsi="Arial" w:cs="Arial"/>
          <w:sz w:val="28"/>
          <w:szCs w:val="28"/>
        </w:rPr>
        <w:t>.</w:t>
      </w:r>
    </w:p>
    <w:p w14:paraId="4F4632A0" w14:textId="2C8DC532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Поиск «Я», подъём на вершину продолжает подвер</w:t>
      </w:r>
      <w:r w:rsidR="0047284A" w:rsidRPr="001D6E24">
        <w:rPr>
          <w:rFonts w:ascii="Arial" w:hAnsi="Arial" w:cs="Arial"/>
          <w:sz w:val="28"/>
          <w:szCs w:val="28"/>
        </w:rPr>
        <w:t>га</w:t>
      </w:r>
      <w:r w:rsidRPr="001D6E24">
        <w:rPr>
          <w:rFonts w:ascii="Arial" w:hAnsi="Arial" w:cs="Arial"/>
          <w:sz w:val="28"/>
          <w:szCs w:val="28"/>
        </w:rPr>
        <w:t xml:space="preserve">ться деконструкции в диалоге со сторожем вавилонской башни </w:t>
      </w:r>
      <w:proofErr w:type="spellStart"/>
      <w:r w:rsidRPr="001D6E24">
        <w:rPr>
          <w:rFonts w:ascii="Arial" w:hAnsi="Arial" w:cs="Arial"/>
          <w:sz w:val="28"/>
          <w:szCs w:val="28"/>
        </w:rPr>
        <w:t>сирруфом</w:t>
      </w:r>
      <w:proofErr w:type="spellEnd"/>
      <w:r w:rsidRPr="001D6E24">
        <w:rPr>
          <w:rFonts w:ascii="Arial" w:hAnsi="Arial" w:cs="Arial"/>
          <w:sz w:val="28"/>
          <w:szCs w:val="28"/>
        </w:rPr>
        <w:t>. По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его словам, вавилонскую башню нельзя увидеть, то, что </w:t>
      </w:r>
      <w:proofErr w:type="spellStart"/>
      <w:r w:rsidRPr="001D6E24">
        <w:rPr>
          <w:rFonts w:ascii="Arial" w:hAnsi="Arial" w:cs="Arial"/>
          <w:sz w:val="28"/>
          <w:szCs w:val="28"/>
        </w:rPr>
        <w:t>Вавилен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видел, это только её полную противоположность – </w:t>
      </w:r>
      <w:proofErr w:type="spellStart"/>
      <w:r w:rsidRPr="001D6E24">
        <w:rPr>
          <w:rFonts w:ascii="Arial" w:hAnsi="Arial" w:cs="Arial"/>
          <w:sz w:val="28"/>
          <w:szCs w:val="28"/>
        </w:rPr>
        <w:t>тофет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. «Это место жертвенного сожжения. &lt;...&gt; это обычный телевизор. </w:t>
      </w:r>
      <w:bookmarkStart w:id="19" w:name="_Hlk35783443"/>
      <w:r w:rsidRPr="001D6E24">
        <w:rPr>
          <w:rFonts w:ascii="Arial" w:hAnsi="Arial" w:cs="Arial"/>
          <w:sz w:val="28"/>
          <w:szCs w:val="28"/>
        </w:rPr>
        <w:t>&lt;...&gt;</w:t>
      </w:r>
      <w:bookmarkEnd w:id="19"/>
      <w:r w:rsidRPr="001D6E24">
        <w:rPr>
          <w:rFonts w:ascii="Arial" w:hAnsi="Arial" w:cs="Arial"/>
          <w:sz w:val="28"/>
          <w:szCs w:val="28"/>
        </w:rPr>
        <w:t xml:space="preserve"> Нечто вроде станции сжигания мусора» </w:t>
      </w:r>
      <w:r w:rsidR="001D6E24" w:rsidRPr="001D6E24">
        <w:rPr>
          <w:rFonts w:ascii="Arial" w:hAnsi="Arial" w:cs="Arial"/>
          <w:sz w:val="28"/>
          <w:szCs w:val="28"/>
        </w:rPr>
        <w:t>[Там же, с. 176]</w:t>
      </w:r>
      <w:r w:rsidR="00AF76DD" w:rsidRPr="001D6E24">
        <w:rPr>
          <w:rFonts w:ascii="Arial" w:hAnsi="Arial" w:cs="Arial"/>
          <w:sz w:val="28"/>
          <w:szCs w:val="28"/>
        </w:rPr>
        <w:t>.</w:t>
      </w:r>
      <w:r w:rsidRPr="001D6E24">
        <w:rPr>
          <w:rFonts w:ascii="Arial" w:hAnsi="Arial" w:cs="Arial"/>
          <w:sz w:val="28"/>
          <w:szCs w:val="28"/>
        </w:rPr>
        <w:t xml:space="preserve"> В телевизоре материальный огонь, пламя потребления сжигает человека. Таким образом, движение Татарского направляется не на вершину башни, а её вертикальную противоположность – адский </w:t>
      </w:r>
      <w:proofErr w:type="spellStart"/>
      <w:r w:rsidRPr="001D6E24">
        <w:rPr>
          <w:rFonts w:ascii="Arial" w:hAnsi="Arial" w:cs="Arial"/>
          <w:sz w:val="28"/>
          <w:szCs w:val="28"/>
        </w:rPr>
        <w:t>тофет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. Показательно, что именно </w:t>
      </w:r>
      <w:r w:rsidRPr="001D6E24">
        <w:rPr>
          <w:rFonts w:ascii="Arial" w:hAnsi="Arial" w:cs="Arial"/>
          <w:bCs/>
          <w:sz w:val="28"/>
          <w:szCs w:val="28"/>
        </w:rPr>
        <w:t>под Останкинским прудом, «</w:t>
      </w:r>
      <w:r w:rsidRPr="001D6E24">
        <w:rPr>
          <w:rFonts w:ascii="Arial" w:hAnsi="Arial" w:cs="Arial"/>
          <w:sz w:val="28"/>
          <w:szCs w:val="28"/>
        </w:rPr>
        <w:t>примерно сто метров под землей</w:t>
      </w:r>
      <w:r w:rsidRPr="001D6E24">
        <w:rPr>
          <w:rFonts w:ascii="Arial" w:hAnsi="Arial" w:cs="Arial"/>
          <w:bCs/>
          <w:sz w:val="28"/>
          <w:szCs w:val="28"/>
        </w:rPr>
        <w:t xml:space="preserve">» </w:t>
      </w:r>
      <w:r w:rsidR="001D6E24" w:rsidRPr="001D6E24">
        <w:rPr>
          <w:rFonts w:ascii="Arial" w:hAnsi="Arial" w:cs="Arial"/>
          <w:bCs/>
          <w:sz w:val="28"/>
          <w:szCs w:val="28"/>
        </w:rPr>
        <w:t>[</w:t>
      </w:r>
      <w:r w:rsidR="001D6E24" w:rsidRPr="001D6E24">
        <w:rPr>
          <w:rFonts w:ascii="Arial" w:hAnsi="Arial" w:cs="Arial"/>
          <w:sz w:val="28"/>
          <w:szCs w:val="28"/>
        </w:rPr>
        <w:t>Там же, с. 324]</w:t>
      </w:r>
      <w:r w:rsidRPr="001D6E24">
        <w:rPr>
          <w:rFonts w:ascii="Arial" w:hAnsi="Arial" w:cs="Arial"/>
          <w:sz w:val="28"/>
          <w:szCs w:val="28"/>
        </w:rPr>
        <w:t xml:space="preserve"> происходит конечный ритуал.</w:t>
      </w:r>
    </w:p>
    <w:p w14:paraId="5310F57F" w14:textId="0AD2212E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Миф сегодня «представляет собой </w:t>
      </w:r>
      <w:bookmarkStart w:id="20" w:name="_Hlk35790160"/>
      <w:r w:rsidRPr="001D6E24">
        <w:rPr>
          <w:rFonts w:ascii="Arial" w:hAnsi="Arial" w:cs="Arial"/>
          <w:sz w:val="28"/>
          <w:szCs w:val="28"/>
        </w:rPr>
        <w:t>коммуникативную систему</w:t>
      </w:r>
      <w:bookmarkEnd w:id="20"/>
      <w:r w:rsidRPr="001D6E24">
        <w:rPr>
          <w:rFonts w:ascii="Arial" w:hAnsi="Arial" w:cs="Arial"/>
          <w:sz w:val="28"/>
          <w:szCs w:val="28"/>
        </w:rPr>
        <w:t xml:space="preserve">, некоторое сообщение; &lt;...&gt; это форма обозначения; &lt;...&gt; на самом деле, миф относится к &lt;...&gt; семиологии» </w:t>
      </w:r>
      <w:r w:rsidR="001D6E24" w:rsidRPr="001D6E24">
        <w:rPr>
          <w:rFonts w:ascii="Arial" w:hAnsi="Arial" w:cs="Arial" w:hint="eastAsia"/>
          <w:sz w:val="28"/>
          <w:szCs w:val="28"/>
        </w:rPr>
        <w:t>[</w:t>
      </w:r>
      <w:r w:rsidR="001D6E24" w:rsidRPr="001D6E24">
        <w:rPr>
          <w:rFonts w:ascii="Arial" w:hAnsi="Arial" w:cs="Arial"/>
          <w:sz w:val="28"/>
          <w:szCs w:val="28"/>
        </w:rPr>
        <w:t>1, с. 265-267</w:t>
      </w:r>
      <w:r w:rsidR="001D6E24" w:rsidRPr="001D6E24">
        <w:rPr>
          <w:rFonts w:ascii="Arial" w:hAnsi="Arial" w:cs="Arial" w:hint="eastAsia"/>
          <w:sz w:val="28"/>
          <w:szCs w:val="28"/>
        </w:rPr>
        <w:t>]</w:t>
      </w:r>
      <w:r w:rsidRPr="001D6E24">
        <w:rPr>
          <w:rFonts w:ascii="Arial" w:hAnsi="Arial" w:cs="Arial"/>
          <w:sz w:val="28"/>
          <w:szCs w:val="28"/>
        </w:rPr>
        <w:t xml:space="preserve">. Используя постмодернистскую игру, Пелевин создал свою мифопоэтическую коммуникативную систему, где означаемое – акт подъёма – подвергся совершенной деконструкции, подъём по карьерной лестнице главного героя параллельно происходит с его душевной деградацией. В данном контексте, мотив подъема, мотив поиска превращают в своеобразные </w:t>
      </w:r>
      <w:proofErr w:type="spellStart"/>
      <w:r w:rsidRPr="001D6E24">
        <w:rPr>
          <w:rFonts w:ascii="Arial" w:hAnsi="Arial" w:cs="Arial"/>
          <w:sz w:val="28"/>
          <w:szCs w:val="28"/>
        </w:rPr>
        <w:t>алломотивы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утраты «Я». </w:t>
      </w:r>
    </w:p>
    <w:p w14:paraId="4CA6ED04" w14:textId="77777777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Не только использование галлюциногенов, но и применение колдовской планшетки, купленной в магазине «Путь к себе», исполняет функцию ключа к другому миру, открывает относительно независимый мифопоэтический сюжет – «контакт» с духом Че Гевара, </w:t>
      </w:r>
      <w:r w:rsidRPr="001D6E24">
        <w:rPr>
          <w:rFonts w:ascii="Arial" w:hAnsi="Arial" w:cs="Arial"/>
          <w:sz w:val="28"/>
          <w:szCs w:val="28"/>
        </w:rPr>
        <w:lastRenderedPageBreak/>
        <w:t xml:space="preserve">в которым логика поступки человека в постсоветским пространстве точно истолкована. </w:t>
      </w:r>
    </w:p>
    <w:p w14:paraId="3ADF912A" w14:textId="5F613259" w:rsidR="00A64335" w:rsidRPr="001D6E24" w:rsidRDefault="00A64335" w:rsidP="005239DD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На самом деле, в «контакте» с духом Че Гевары, вызванны</w:t>
      </w:r>
      <w:r w:rsidR="0047284A" w:rsidRPr="001D6E24">
        <w:rPr>
          <w:rFonts w:ascii="Arial" w:hAnsi="Arial" w:cs="Arial"/>
          <w:sz w:val="28"/>
          <w:szCs w:val="28"/>
        </w:rPr>
        <w:t>м</w:t>
      </w:r>
      <w:r w:rsidRPr="001D6E24">
        <w:rPr>
          <w:rFonts w:ascii="Arial" w:hAnsi="Arial" w:cs="Arial"/>
          <w:sz w:val="28"/>
          <w:szCs w:val="28"/>
        </w:rPr>
        <w:t xml:space="preserve"> Татарским планшеткой, подобным «состоянием одержимости духом», нет диалога вообще, а просто монолог, псевдонаучный трактат</w:t>
      </w:r>
      <w:r w:rsidR="002F6DD3" w:rsidRPr="001D6E24">
        <w:rPr>
          <w:rFonts w:ascii="Arial" w:hAnsi="Arial" w:cs="Arial"/>
          <w:sz w:val="28"/>
          <w:szCs w:val="28"/>
        </w:rPr>
        <w:t xml:space="preserve"> по социологии</w:t>
      </w:r>
      <w:r w:rsidRPr="001D6E24">
        <w:rPr>
          <w:rFonts w:ascii="Arial" w:hAnsi="Arial" w:cs="Arial"/>
          <w:sz w:val="28"/>
          <w:szCs w:val="28"/>
        </w:rPr>
        <w:t>, «пересказывающий ленинским языком идеи Мак-</w:t>
      </w:r>
      <w:proofErr w:type="spellStart"/>
      <w:r w:rsidRPr="001D6E24">
        <w:rPr>
          <w:rFonts w:ascii="Arial" w:hAnsi="Arial" w:cs="Arial"/>
          <w:sz w:val="28"/>
          <w:szCs w:val="28"/>
        </w:rPr>
        <w:t>Люэна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и Маркузе» </w:t>
      </w:r>
      <w:r w:rsidR="001D6E24" w:rsidRPr="001D6E24">
        <w:rPr>
          <w:rFonts w:ascii="Arial" w:hAnsi="Arial" w:cs="Arial"/>
          <w:sz w:val="28"/>
          <w:szCs w:val="28"/>
        </w:rPr>
        <w:t>[3]</w:t>
      </w:r>
      <w:r w:rsidRPr="001D6E24">
        <w:rPr>
          <w:rFonts w:ascii="Arial" w:hAnsi="Arial" w:cs="Arial"/>
          <w:sz w:val="28"/>
          <w:szCs w:val="28"/>
        </w:rPr>
        <w:t xml:space="preserve">. </w:t>
      </w:r>
      <w:r w:rsidR="002F6DD3" w:rsidRPr="001D6E24">
        <w:rPr>
          <w:rFonts w:ascii="Arial" w:hAnsi="Arial" w:cs="Arial"/>
          <w:sz w:val="28"/>
          <w:szCs w:val="28"/>
        </w:rPr>
        <w:t xml:space="preserve">Фрумкин чётко отмечает, что </w:t>
      </w:r>
      <w:r w:rsidRPr="001D6E24">
        <w:rPr>
          <w:rFonts w:ascii="Arial" w:hAnsi="Arial" w:cs="Arial"/>
          <w:sz w:val="28"/>
          <w:szCs w:val="28"/>
        </w:rPr>
        <w:t>«</w:t>
      </w:r>
      <w:r w:rsidR="002F6DD3" w:rsidRPr="001D6E24">
        <w:rPr>
          <w:rFonts w:ascii="Arial" w:hAnsi="Arial" w:cs="Arial"/>
          <w:sz w:val="28"/>
          <w:szCs w:val="28"/>
        </w:rPr>
        <w:t>п</w:t>
      </w:r>
      <w:r w:rsidRPr="001D6E24">
        <w:rPr>
          <w:rFonts w:ascii="Arial" w:hAnsi="Arial" w:cs="Arial"/>
          <w:sz w:val="28"/>
          <w:szCs w:val="28"/>
        </w:rPr>
        <w:t xml:space="preserve">роблема иллюзорности бытия утратила свою актуальность; зато во весь рост встали проблемы &lt;...&gt; социального неравенства во всех ее аспектах» </w:t>
      </w:r>
      <w:r w:rsidR="001D6E24" w:rsidRPr="001D6E24">
        <w:rPr>
          <w:rFonts w:ascii="Arial" w:hAnsi="Arial" w:cs="Arial"/>
          <w:sz w:val="28"/>
          <w:szCs w:val="28"/>
        </w:rPr>
        <w:t>[15, с. 185]</w:t>
      </w:r>
      <w:r w:rsidR="00AF76DD" w:rsidRPr="001D6E24">
        <w:rPr>
          <w:rFonts w:ascii="Arial" w:hAnsi="Arial" w:cs="Arial"/>
          <w:sz w:val="28"/>
          <w:szCs w:val="28"/>
        </w:rPr>
        <w:t>.</w:t>
      </w:r>
      <w:r w:rsidRPr="001D6E24">
        <w:rPr>
          <w:rFonts w:ascii="Arial" w:hAnsi="Arial" w:cs="Arial"/>
          <w:sz w:val="28"/>
          <w:szCs w:val="28"/>
        </w:rPr>
        <w:t xml:space="preserve"> С помощью слова</w:t>
      </w:r>
      <w:r w:rsidR="0047284A" w:rsidRPr="001D6E24">
        <w:rPr>
          <w:rFonts w:ascii="Arial" w:hAnsi="Arial" w:cs="Arial"/>
          <w:sz w:val="28"/>
          <w:szCs w:val="28"/>
        </w:rPr>
        <w:t xml:space="preserve"> воссоздаётся</w:t>
      </w:r>
      <w:r w:rsidRPr="001D6E24">
        <w:rPr>
          <w:rFonts w:ascii="Arial" w:hAnsi="Arial" w:cs="Arial"/>
          <w:sz w:val="28"/>
          <w:szCs w:val="28"/>
        </w:rPr>
        <w:t xml:space="preserve"> дух Че Гевары, Виктор Пелевин дает своеобразный комментарий о том, что произошло с Татарским, более того, о коллективной потери самоидентичности в обществе потребления русского типа.</w:t>
      </w:r>
      <w:r w:rsidR="005239DD" w:rsidRPr="001D6E24">
        <w:rPr>
          <w:rFonts w:ascii="Arial" w:hAnsi="Arial" w:cs="Arial"/>
          <w:sz w:val="28"/>
          <w:szCs w:val="28"/>
        </w:rPr>
        <w:t xml:space="preserve"> </w:t>
      </w:r>
    </w:p>
    <w:p w14:paraId="2DD0C283" w14:textId="4A766938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Пелевин создал понятие «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Homo</w:t>
      </w:r>
      <w:proofErr w:type="spellEnd"/>
      <w:r w:rsidRPr="001D6E24">
        <w:rPr>
          <w:rFonts w:ascii="Arial" w:hAnsi="Arial" w:cs="Arial" w:hint="eastAsia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Zappiens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» (ХЗ), т.е. виртуальный субъект, существующий вместо человека на время телепередачи. Входя в положение ХЗ, человек потерял свое сознание под воздействием рекламно-информационного поля, поверив, что реальность – «это материальный мир, который показывают по телевизору» </w:t>
      </w:r>
      <w:r w:rsidR="001D6E24" w:rsidRPr="001D6E24">
        <w:rPr>
          <w:rFonts w:ascii="Arial" w:hAnsi="Arial" w:cs="Arial"/>
          <w:sz w:val="28"/>
          <w:szCs w:val="28"/>
        </w:rPr>
        <w:t>[12, с. 118]</w:t>
      </w:r>
      <w:r w:rsidRPr="001D6E24">
        <w:rPr>
          <w:rFonts w:ascii="Arial" w:hAnsi="Arial" w:cs="Arial"/>
          <w:sz w:val="28"/>
          <w:szCs w:val="28"/>
        </w:rPr>
        <w:t>, и сам стал телепередачей, управляемой дистанционно. Созданное Пелевиным слово «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Home</w:t>
      </w:r>
      <w:proofErr w:type="spellEnd"/>
      <w:r w:rsidRPr="001D6E24">
        <w:rPr>
          <w:rFonts w:ascii="Arial" w:hAnsi="Arial" w:cs="Arial" w:hint="eastAsia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Zappiens</w:t>
      </w:r>
      <w:proofErr w:type="spellEnd"/>
      <w:r w:rsidRPr="001D6E24">
        <w:rPr>
          <w:rFonts w:ascii="Arial" w:hAnsi="Arial" w:cs="Arial"/>
          <w:sz w:val="28"/>
          <w:szCs w:val="28"/>
        </w:rPr>
        <w:t>» – реминисценция поняти</w:t>
      </w:r>
      <w:r w:rsidR="0047284A" w:rsidRPr="001D6E24">
        <w:rPr>
          <w:rFonts w:ascii="Arial" w:hAnsi="Arial" w:cs="Arial"/>
          <w:sz w:val="28"/>
          <w:szCs w:val="28"/>
        </w:rPr>
        <w:t>я</w:t>
      </w:r>
      <w:r w:rsidRPr="001D6E24">
        <w:rPr>
          <w:rFonts w:ascii="Arial" w:hAnsi="Arial" w:cs="Arial"/>
          <w:sz w:val="28"/>
          <w:szCs w:val="28"/>
        </w:rPr>
        <w:t xml:space="preserve"> А. Зиновьева «</w:t>
      </w:r>
      <w:proofErr w:type="spellStart"/>
      <w:r w:rsidRPr="001D6E24">
        <w:rPr>
          <w:rFonts w:ascii="Arial" w:hAnsi="Arial" w:cs="Arial"/>
          <w:sz w:val="28"/>
          <w:szCs w:val="28"/>
        </w:rPr>
        <w:t>Homo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/>
          <w:sz w:val="28"/>
          <w:szCs w:val="28"/>
        </w:rPr>
        <w:t>Soveticus</w:t>
      </w:r>
      <w:proofErr w:type="spellEnd"/>
      <w:r w:rsidRPr="001D6E24">
        <w:rPr>
          <w:rFonts w:ascii="Arial" w:hAnsi="Arial" w:cs="Arial"/>
          <w:sz w:val="28"/>
          <w:szCs w:val="28"/>
        </w:rPr>
        <w:t>» (человек советский), в которо</w:t>
      </w:r>
      <w:r w:rsidR="00C77E12" w:rsidRPr="001D6E24">
        <w:rPr>
          <w:rFonts w:ascii="Arial" w:hAnsi="Arial" w:cs="Arial"/>
          <w:sz w:val="28"/>
          <w:szCs w:val="28"/>
        </w:rPr>
        <w:t>м</w:t>
      </w:r>
      <w:r w:rsidRPr="001D6E24">
        <w:rPr>
          <w:rFonts w:ascii="Arial" w:hAnsi="Arial" w:cs="Arial"/>
          <w:sz w:val="28"/>
          <w:szCs w:val="28"/>
        </w:rPr>
        <w:t xml:space="preserve"> выражается горькое ощущение писателя о том, что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манипуляция бессмертна, и «агитпроп бессмертен. Меняются только слова» </w:t>
      </w:r>
      <w:r w:rsidR="001D6E24" w:rsidRPr="001D6E24">
        <w:rPr>
          <w:rFonts w:ascii="Arial" w:hAnsi="Arial" w:cs="Arial"/>
          <w:sz w:val="28"/>
          <w:szCs w:val="28"/>
        </w:rPr>
        <w:t>[Там же, с. 160]</w:t>
      </w:r>
      <w:r w:rsidRPr="001D6E24">
        <w:rPr>
          <w:rFonts w:ascii="Arial" w:hAnsi="Arial" w:cs="Arial"/>
          <w:sz w:val="28"/>
          <w:szCs w:val="28"/>
        </w:rPr>
        <w:t>. Люди только что убежали от ига советской власти, и сразу падали под контролем СМИ и рекламы.</w:t>
      </w:r>
    </w:p>
    <w:p w14:paraId="3CC2F5A7" w14:textId="014D02F6" w:rsidR="00A64335" w:rsidRPr="001D6E24" w:rsidRDefault="00A64335" w:rsidP="002F6DD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Человек не только трансформируется в 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Home</w:t>
      </w:r>
      <w:proofErr w:type="spellEnd"/>
      <w:r w:rsidRPr="001D6E24">
        <w:rPr>
          <w:rFonts w:ascii="Arial" w:hAnsi="Arial" w:cs="Arial" w:hint="eastAsia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Zappiens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, но еще хуже, станет клеткой организма </w:t>
      </w:r>
      <w:r w:rsidRPr="001D6E24">
        <w:rPr>
          <w:rFonts w:ascii="Arial" w:hAnsi="Arial" w:cs="Arial" w:hint="eastAsia"/>
          <w:sz w:val="28"/>
          <w:szCs w:val="28"/>
        </w:rPr>
        <w:t>ORANUS</w:t>
      </w:r>
      <w:r w:rsidRPr="001D6E24">
        <w:rPr>
          <w:rFonts w:ascii="Arial" w:hAnsi="Arial" w:cs="Arial"/>
          <w:sz w:val="28"/>
          <w:szCs w:val="28"/>
          <w:vertAlign w:val="superscript"/>
          <w:lang w:val="en-US"/>
        </w:rPr>
        <w:footnoteReference w:id="1"/>
      </w:r>
      <w:r w:rsidRPr="001D6E24">
        <w:rPr>
          <w:rFonts w:ascii="Arial" w:hAnsi="Arial" w:cs="Arial"/>
          <w:sz w:val="28"/>
          <w:szCs w:val="28"/>
        </w:rPr>
        <w:t xml:space="preserve"> (по-русски «</w:t>
      </w:r>
      <w:proofErr w:type="spellStart"/>
      <w:r w:rsidRPr="001D6E24">
        <w:rPr>
          <w:rFonts w:ascii="Arial" w:hAnsi="Arial" w:cs="Arial"/>
          <w:sz w:val="28"/>
          <w:szCs w:val="28"/>
        </w:rPr>
        <w:t>ротожопа</w:t>
      </w:r>
      <w:proofErr w:type="spellEnd"/>
      <w:r w:rsidRPr="001D6E24">
        <w:rPr>
          <w:rFonts w:ascii="Arial" w:hAnsi="Arial" w:cs="Arial"/>
          <w:sz w:val="28"/>
          <w:szCs w:val="28"/>
        </w:rPr>
        <w:t>»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или «</w:t>
      </w:r>
      <w:proofErr w:type="spellStart"/>
      <w:r w:rsidRPr="001D6E24">
        <w:rPr>
          <w:rFonts w:ascii="Arial" w:hAnsi="Arial" w:cs="Arial"/>
          <w:sz w:val="28"/>
          <w:szCs w:val="28"/>
        </w:rPr>
        <w:t>оранус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»). Согласно тексту, архетипом </w:t>
      </w:r>
      <w:proofErr w:type="spellStart"/>
      <w:r w:rsidRPr="001D6E24">
        <w:rPr>
          <w:rFonts w:ascii="Arial" w:hAnsi="Arial" w:cs="Arial"/>
          <w:sz w:val="28"/>
          <w:szCs w:val="28"/>
        </w:rPr>
        <w:t>орануса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является Маммона, олицетворение денег и богатства в Новом Завете, ведь в темном веке </w:t>
      </w:r>
      <w:r w:rsidRPr="001D6E24">
        <w:rPr>
          <w:rFonts w:ascii="Arial" w:hAnsi="Arial" w:cs="Arial"/>
          <w:sz w:val="28"/>
          <w:szCs w:val="28"/>
        </w:rPr>
        <w:lastRenderedPageBreak/>
        <w:t>«все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упирается в деньги» </w:t>
      </w:r>
      <w:r w:rsidR="001D6E24" w:rsidRPr="001D6E24">
        <w:rPr>
          <w:rFonts w:ascii="Arial" w:hAnsi="Arial" w:cs="Arial"/>
          <w:sz w:val="28"/>
          <w:szCs w:val="28"/>
        </w:rPr>
        <w:t>[Там же, с. 125]</w:t>
      </w:r>
      <w:r w:rsidRPr="001D6E24">
        <w:rPr>
          <w:rFonts w:ascii="Arial" w:hAnsi="Arial" w:cs="Arial"/>
          <w:sz w:val="28"/>
          <w:szCs w:val="28"/>
        </w:rPr>
        <w:t xml:space="preserve">. У </w:t>
      </w:r>
      <w:proofErr w:type="spellStart"/>
      <w:r w:rsidRPr="001D6E24">
        <w:rPr>
          <w:rFonts w:ascii="Arial" w:hAnsi="Arial" w:cs="Arial"/>
          <w:sz w:val="28"/>
          <w:szCs w:val="28"/>
        </w:rPr>
        <w:t>ротожопы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есть три вида воздействий на клетку: 1) оральный вау-импульс заставляет клетку поглощать, зарабатывать деньги; 2) анальный вау-импульс заставляет клетку выделять, тратить деньги; 3) вытесняющий вау-импульс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регулирует все психологические процессы клетки, чтобы они всегда связанны с потоком денег. И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именно Телевидение – основа нервной системы организма «медиа», прямо управляет деятельностью клеток-монад. Окончательно утратив доминирующее положение в мире, у людей, точнее клеток, исчезает характер и душа, они оценивают себя и других только по продуктам, потребляемым под манипуляцией телерекламы. В конце света появится абсурдная картина: вместо страха и ужаса, невыразимым блаженством наполняются люди, так как не существует индивид, и «из поля зрения полностью исчезает тот, за чью свободу можно было бы бороться» </w:t>
      </w:r>
      <w:r w:rsidR="001D6E24" w:rsidRPr="001D6E24">
        <w:rPr>
          <w:rFonts w:ascii="Arial" w:hAnsi="Arial" w:cs="Arial"/>
          <w:sz w:val="28"/>
          <w:szCs w:val="28"/>
        </w:rPr>
        <w:t>[Там же, с. 1</w:t>
      </w:r>
      <w:r w:rsidR="003337B3">
        <w:rPr>
          <w:rFonts w:ascii="Arial" w:hAnsi="Arial" w:cs="Arial" w:hint="eastAsia"/>
          <w:sz w:val="28"/>
          <w:szCs w:val="28"/>
          <w:lang w:eastAsia="zh-CN"/>
        </w:rPr>
        <w:t>37</w:t>
      </w:r>
      <w:r w:rsidR="001D6E24" w:rsidRPr="001D6E24">
        <w:rPr>
          <w:rFonts w:ascii="Arial" w:hAnsi="Arial" w:cs="Arial"/>
          <w:sz w:val="28"/>
          <w:szCs w:val="28"/>
        </w:rPr>
        <w:t>]</w:t>
      </w:r>
      <w:r w:rsidRPr="001D6E24">
        <w:rPr>
          <w:rFonts w:ascii="Arial" w:hAnsi="Arial" w:cs="Arial"/>
          <w:sz w:val="28"/>
          <w:szCs w:val="28"/>
        </w:rPr>
        <w:t xml:space="preserve">, только остаются 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Homo</w:t>
      </w:r>
      <w:proofErr w:type="spellEnd"/>
      <w:r w:rsidRPr="001D6E24">
        <w:rPr>
          <w:rFonts w:ascii="Arial" w:hAnsi="Arial" w:cs="Arial" w:hint="eastAsia"/>
          <w:sz w:val="28"/>
          <w:szCs w:val="28"/>
        </w:rPr>
        <w:t xml:space="preserve"> </w:t>
      </w:r>
      <w:proofErr w:type="spellStart"/>
      <w:r w:rsidRPr="001D6E24">
        <w:rPr>
          <w:rFonts w:ascii="Arial" w:hAnsi="Arial" w:cs="Arial" w:hint="eastAsia"/>
          <w:sz w:val="28"/>
          <w:szCs w:val="28"/>
        </w:rPr>
        <w:t>Zappiens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и клетки </w:t>
      </w:r>
      <w:proofErr w:type="spellStart"/>
      <w:r w:rsidRPr="001D6E24">
        <w:rPr>
          <w:rFonts w:ascii="Arial" w:hAnsi="Arial" w:cs="Arial"/>
          <w:sz w:val="28"/>
          <w:szCs w:val="28"/>
        </w:rPr>
        <w:t>ротожопа</w:t>
      </w:r>
      <w:proofErr w:type="spellEnd"/>
      <w:r w:rsidRPr="001D6E24">
        <w:rPr>
          <w:rFonts w:ascii="Arial" w:hAnsi="Arial" w:cs="Arial"/>
          <w:sz w:val="28"/>
          <w:szCs w:val="28"/>
        </w:rPr>
        <w:t>, бессмысленно поглощающего все…</w:t>
      </w:r>
      <w:r w:rsidR="002F6DD3" w:rsidRPr="001D6E24">
        <w:rPr>
          <w:rFonts w:ascii="Arial" w:hAnsi="Arial" w:cs="Arial"/>
          <w:sz w:val="28"/>
          <w:szCs w:val="28"/>
        </w:rPr>
        <w:t xml:space="preserve"> </w:t>
      </w:r>
      <w:r w:rsidR="00ED37D1" w:rsidRPr="001D6E24">
        <w:rPr>
          <w:rFonts w:ascii="Arial" w:hAnsi="Arial" w:cs="Arial"/>
          <w:sz w:val="28"/>
          <w:szCs w:val="28"/>
        </w:rPr>
        <w:t>Здесь нетрудно замети</w:t>
      </w:r>
      <w:r w:rsidR="002F6DD3" w:rsidRPr="001D6E24">
        <w:rPr>
          <w:rFonts w:ascii="Arial" w:hAnsi="Arial" w:cs="Arial"/>
          <w:sz w:val="28"/>
          <w:szCs w:val="28"/>
        </w:rPr>
        <w:t>ть</w:t>
      </w:r>
      <w:r w:rsidR="00ED37D1" w:rsidRPr="001D6E24">
        <w:rPr>
          <w:rFonts w:ascii="Arial" w:hAnsi="Arial" w:cs="Arial"/>
          <w:sz w:val="28"/>
          <w:szCs w:val="28"/>
        </w:rPr>
        <w:t xml:space="preserve">, что Пелевин перефразирует и мифологизирует слова Жана Бодрийяра о </w:t>
      </w:r>
      <w:r w:rsidR="002F6DD3" w:rsidRPr="001D6E24">
        <w:rPr>
          <w:rFonts w:ascii="Arial" w:hAnsi="Arial" w:cs="Arial"/>
          <w:sz w:val="28"/>
          <w:szCs w:val="28"/>
        </w:rPr>
        <w:t xml:space="preserve">массе: «У социального больше нет имени. Вперед выступает анонимность. &lt;…&gt; Масса является массой только потому, что ее социальная энергия уже угасла. Это зона холода, способная поглотить и нейтрализовать любую действительную активность» </w:t>
      </w:r>
      <w:r w:rsidR="001D6E24" w:rsidRPr="001D6E24">
        <w:rPr>
          <w:rFonts w:ascii="Arial" w:hAnsi="Arial" w:cs="Arial"/>
          <w:sz w:val="28"/>
          <w:szCs w:val="28"/>
        </w:rPr>
        <w:t>[2, с. 32].</w:t>
      </w:r>
    </w:p>
    <w:p w14:paraId="1E56EE3F" w14:textId="0D2FFE03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Главным в данной эсхатологической мифологии об обществе потребления оказался </w:t>
      </w:r>
      <w:bookmarkStart w:id="21" w:name="_Hlk35700345"/>
      <w:r w:rsidRPr="001D6E24">
        <w:rPr>
          <w:rFonts w:ascii="Arial" w:hAnsi="Arial" w:cs="Arial"/>
          <w:sz w:val="28"/>
          <w:szCs w:val="28"/>
        </w:rPr>
        <w:t>мотив метаморфозы</w:t>
      </w:r>
      <w:bookmarkEnd w:id="21"/>
      <w:r w:rsidRPr="001D6E24">
        <w:rPr>
          <w:rFonts w:ascii="Arial" w:hAnsi="Arial" w:cs="Arial"/>
          <w:sz w:val="28"/>
          <w:szCs w:val="28"/>
        </w:rPr>
        <w:t xml:space="preserve">, являющийся пародийной экстериоризацией потери статуса человечества. Сходная метаморфоза также появляется в </w:t>
      </w:r>
      <w:bookmarkStart w:id="22" w:name="_Hlk35767055"/>
      <w:r w:rsidRPr="001D6E24">
        <w:rPr>
          <w:rFonts w:ascii="Arial" w:hAnsi="Arial" w:cs="Arial"/>
          <w:sz w:val="28"/>
          <w:szCs w:val="28"/>
        </w:rPr>
        <w:t>шумеро-аккадской мифологии</w:t>
      </w:r>
      <w:bookmarkEnd w:id="22"/>
      <w:r w:rsidRPr="001D6E24">
        <w:rPr>
          <w:rFonts w:ascii="Arial" w:hAnsi="Arial" w:cs="Arial"/>
          <w:sz w:val="28"/>
          <w:szCs w:val="28"/>
        </w:rPr>
        <w:t xml:space="preserve">: люди становятся бусинами на ожерелье великой богини. «А по нити люди-бусины взбираются, сперва заглатывая её, а затем попеременно схватываясь за неё ртом и анусом» </w:t>
      </w:r>
      <w:r w:rsidR="001D6E24" w:rsidRPr="001D6E24">
        <w:rPr>
          <w:rFonts w:ascii="Arial" w:hAnsi="Arial" w:cs="Arial"/>
          <w:sz w:val="28"/>
          <w:szCs w:val="28"/>
        </w:rPr>
        <w:t>[12, с. 167]</w:t>
      </w:r>
      <w:r w:rsidR="00AF76DD" w:rsidRPr="001D6E24">
        <w:rPr>
          <w:rFonts w:ascii="Arial" w:hAnsi="Arial" w:cs="Arial"/>
          <w:sz w:val="28"/>
          <w:szCs w:val="28"/>
        </w:rPr>
        <w:t>.</w:t>
      </w:r>
      <w:r w:rsidRPr="001D6E24">
        <w:rPr>
          <w:rFonts w:ascii="Arial" w:hAnsi="Arial" w:cs="Arial"/>
          <w:sz w:val="28"/>
          <w:szCs w:val="28"/>
        </w:rPr>
        <w:t xml:space="preserve"> На самом деле, в </w:t>
      </w:r>
      <w:r w:rsidRPr="001D6E24">
        <w:rPr>
          <w:rFonts w:ascii="Arial" w:hAnsi="Arial" w:cs="Arial"/>
          <w:sz w:val="28"/>
          <w:szCs w:val="28"/>
        </w:rPr>
        <w:lastRenderedPageBreak/>
        <w:t>предисловии романа «</w:t>
      </w:r>
      <w:proofErr w:type="spellStart"/>
      <w:r w:rsidRPr="001D6E24">
        <w:rPr>
          <w:rFonts w:ascii="Arial" w:hAnsi="Arial" w:cs="Arial"/>
          <w:sz w:val="28"/>
          <w:szCs w:val="28"/>
        </w:rPr>
        <w:t>Generation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'П'» китайского перевода</w:t>
      </w:r>
      <w:r w:rsidRPr="001D6E24">
        <w:rPr>
          <w:rFonts w:ascii="Arial" w:hAnsi="Arial" w:cs="Arial"/>
          <w:sz w:val="28"/>
          <w:szCs w:val="28"/>
          <w:vertAlign w:val="superscript"/>
        </w:rPr>
        <w:footnoteReference w:id="2"/>
      </w:r>
      <w:r w:rsidRPr="001D6E24">
        <w:rPr>
          <w:rFonts w:ascii="Arial" w:hAnsi="Arial" w:cs="Arial"/>
          <w:sz w:val="28"/>
          <w:szCs w:val="28"/>
        </w:rPr>
        <w:t xml:space="preserve">, называя свою книгу российской версией романа У </w:t>
      </w:r>
      <w:proofErr w:type="spellStart"/>
      <w:r w:rsidRPr="001D6E24">
        <w:rPr>
          <w:rFonts w:ascii="Arial" w:hAnsi="Arial" w:cs="Arial"/>
          <w:sz w:val="28"/>
          <w:szCs w:val="28"/>
        </w:rPr>
        <w:t>Чэнъэня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«Си ю </w:t>
      </w:r>
      <w:proofErr w:type="spellStart"/>
      <w:r w:rsidRPr="001D6E24">
        <w:rPr>
          <w:rFonts w:ascii="Arial" w:hAnsi="Arial" w:cs="Arial"/>
          <w:sz w:val="28"/>
          <w:szCs w:val="28"/>
        </w:rPr>
        <w:t>цзи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» (Путешествие на Запад), Пелевин провел аналогию между процессом душевного упадка поколения </w:t>
      </w:r>
      <w:r w:rsidR="00AF76DD" w:rsidRPr="001D6E24">
        <w:rPr>
          <w:rFonts w:ascii="Arial" w:hAnsi="Arial" w:cs="Arial"/>
          <w:sz w:val="28"/>
          <w:szCs w:val="28"/>
        </w:rPr>
        <w:t>«</w:t>
      </w:r>
      <w:r w:rsidRPr="001D6E24">
        <w:rPr>
          <w:rFonts w:ascii="Arial" w:hAnsi="Arial" w:cs="Arial"/>
          <w:sz w:val="28"/>
          <w:szCs w:val="28"/>
        </w:rPr>
        <w:t>П</w:t>
      </w:r>
      <w:r w:rsidR="00AF76DD" w:rsidRPr="001D6E24">
        <w:rPr>
          <w:rFonts w:ascii="Arial" w:hAnsi="Arial" w:cs="Arial"/>
          <w:sz w:val="28"/>
          <w:szCs w:val="28"/>
        </w:rPr>
        <w:t>»</w:t>
      </w:r>
      <w:r w:rsidRPr="001D6E24">
        <w:rPr>
          <w:rFonts w:ascii="Arial" w:hAnsi="Arial" w:cs="Arial"/>
          <w:sz w:val="28"/>
          <w:szCs w:val="28"/>
        </w:rPr>
        <w:t xml:space="preserve"> и инволюцией человека в животное</w:t>
      </w:r>
      <w:r w:rsidR="00C77E12" w:rsidRPr="001D6E24">
        <w:rPr>
          <w:rFonts w:ascii="Arial" w:hAnsi="Arial" w:cs="Arial"/>
          <w:sz w:val="28"/>
          <w:szCs w:val="28"/>
        </w:rPr>
        <w:t xml:space="preserve">. Писатель как бы переворачивает смысл и </w:t>
      </w:r>
      <w:r w:rsidR="00846D0A" w:rsidRPr="001D6E24">
        <w:rPr>
          <w:rFonts w:ascii="Arial" w:hAnsi="Arial" w:cs="Arial"/>
          <w:sz w:val="28"/>
          <w:szCs w:val="28"/>
        </w:rPr>
        <w:t>значение,</w:t>
      </w:r>
      <w:r w:rsidR="00C77E12" w:rsidRPr="001D6E24">
        <w:rPr>
          <w:rFonts w:ascii="Arial" w:hAnsi="Arial" w:cs="Arial"/>
          <w:sz w:val="28"/>
          <w:szCs w:val="28"/>
        </w:rPr>
        <w:t xml:space="preserve"> заданных китайским романом.</w:t>
      </w:r>
      <w:r w:rsidRPr="001D6E24">
        <w:rPr>
          <w:rFonts w:ascii="Arial" w:hAnsi="Arial" w:cs="Arial"/>
          <w:sz w:val="28"/>
          <w:szCs w:val="28"/>
        </w:rPr>
        <w:t xml:space="preserve"> «В том китайском романе, &lt;…&gt; к концу путешествия на обезьяне появилось все больше и больше признак</w:t>
      </w:r>
      <w:r w:rsidR="00C77E12" w:rsidRPr="001D6E24">
        <w:rPr>
          <w:rFonts w:ascii="Arial" w:hAnsi="Arial" w:cs="Arial"/>
          <w:sz w:val="28"/>
          <w:szCs w:val="28"/>
        </w:rPr>
        <w:t>ов</w:t>
      </w:r>
      <w:r w:rsidRPr="001D6E24">
        <w:rPr>
          <w:rFonts w:ascii="Arial" w:hAnsi="Arial" w:cs="Arial"/>
          <w:sz w:val="28"/>
          <w:szCs w:val="28"/>
        </w:rPr>
        <w:t xml:space="preserve">, которые мы могли бы назвать человеческими. В русской версии &lt;…&gt; все происходило наоборот – чтобы приспособиться к новому обществу, людям нужно усердно получить множество характеристик обезьян» </w:t>
      </w:r>
      <w:r w:rsidR="001D6E24" w:rsidRPr="001D6E24">
        <w:rPr>
          <w:rFonts w:ascii="Arial" w:hAnsi="Arial" w:cs="Arial"/>
          <w:sz w:val="28"/>
          <w:szCs w:val="28"/>
        </w:rPr>
        <w:t>[18, с. 2]</w:t>
      </w:r>
      <w:r w:rsidRPr="001D6E24">
        <w:rPr>
          <w:rFonts w:ascii="Arial" w:hAnsi="Arial" w:cs="Arial"/>
          <w:sz w:val="28"/>
          <w:szCs w:val="28"/>
        </w:rPr>
        <w:t>.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Уже в самом начале романа такая метаморфоза констатируется в клипе-рекламе «Пепси-кола» – </w:t>
      </w:r>
      <w:r w:rsidR="00F56EEB" w:rsidRPr="001D6E24">
        <w:rPr>
          <w:rFonts w:ascii="Arial" w:hAnsi="Arial" w:cs="Arial"/>
          <w:sz w:val="28"/>
          <w:szCs w:val="28"/>
        </w:rPr>
        <w:t>т</w:t>
      </w:r>
      <w:r w:rsidRPr="001D6E24">
        <w:rPr>
          <w:rFonts w:ascii="Arial" w:hAnsi="Arial" w:cs="Arial"/>
          <w:sz w:val="28"/>
          <w:szCs w:val="28"/>
        </w:rPr>
        <w:t>а обезьяна, пьющая пепси-колу, может поехать в пляж на джипе в обнимку с девицами, а другая нет. В ней метафора очевидн</w:t>
      </w:r>
      <w:r w:rsidR="00C77E12" w:rsidRPr="001D6E24">
        <w:rPr>
          <w:rFonts w:ascii="Arial" w:hAnsi="Arial" w:cs="Arial"/>
          <w:sz w:val="28"/>
          <w:szCs w:val="28"/>
        </w:rPr>
        <w:t>а</w:t>
      </w:r>
      <w:r w:rsidRPr="001D6E24">
        <w:rPr>
          <w:rFonts w:ascii="Arial" w:hAnsi="Arial" w:cs="Arial"/>
          <w:sz w:val="28"/>
          <w:szCs w:val="28"/>
        </w:rPr>
        <w:t xml:space="preserve">: «Для нас важно только то, что окончательным символом поколения «П» стала обезьяна на джипе» </w:t>
      </w:r>
      <w:r w:rsidR="001D6E24" w:rsidRPr="001D6E24">
        <w:rPr>
          <w:rFonts w:ascii="Arial" w:hAnsi="Arial" w:cs="Arial"/>
          <w:sz w:val="28"/>
          <w:szCs w:val="28"/>
        </w:rPr>
        <w:t>[12, с. 7]</w:t>
      </w:r>
      <w:r w:rsidRPr="001D6E24">
        <w:rPr>
          <w:rFonts w:ascii="Arial" w:hAnsi="Arial" w:cs="Arial"/>
          <w:sz w:val="28"/>
          <w:szCs w:val="28"/>
        </w:rPr>
        <w:t>.</w:t>
      </w:r>
    </w:p>
    <w:p w14:paraId="2A9EF945" w14:textId="02773B69" w:rsidR="009647B0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1D6E24">
        <w:rPr>
          <w:rFonts w:ascii="Arial" w:hAnsi="Arial" w:cs="Arial"/>
          <w:sz w:val="28"/>
          <w:szCs w:val="28"/>
        </w:rPr>
        <w:t xml:space="preserve">Хотя в постсоветским пространстве люди не реально испытают внешнее превращение в обезьян, в клетку </w:t>
      </w:r>
      <w:proofErr w:type="spellStart"/>
      <w:r w:rsidR="00846D0A" w:rsidRPr="001D6E24">
        <w:rPr>
          <w:rFonts w:ascii="Arial" w:hAnsi="Arial" w:cs="Arial"/>
          <w:sz w:val="28"/>
          <w:szCs w:val="28"/>
        </w:rPr>
        <w:t>орануса</w:t>
      </w:r>
      <w:proofErr w:type="spellEnd"/>
      <w:r w:rsidR="00846D0A" w:rsidRPr="001D6E24">
        <w:rPr>
          <w:rFonts w:ascii="Arial" w:hAnsi="Arial" w:cs="Arial"/>
          <w:sz w:val="28"/>
          <w:szCs w:val="28"/>
        </w:rPr>
        <w:t>, такая</w:t>
      </w:r>
      <w:r w:rsidRPr="001D6E24">
        <w:rPr>
          <w:rFonts w:ascii="Arial" w:hAnsi="Arial" w:cs="Arial"/>
          <w:sz w:val="28"/>
          <w:szCs w:val="28"/>
        </w:rPr>
        <w:t xml:space="preserve"> метаморфоза произошла и происходит в ментальности социума неизбежно и без исключения, также как и у </w:t>
      </w:r>
      <w:proofErr w:type="spellStart"/>
      <w:r w:rsidRPr="001D6E24">
        <w:rPr>
          <w:rFonts w:ascii="Arial" w:hAnsi="Arial" w:cs="Arial"/>
          <w:sz w:val="28"/>
          <w:szCs w:val="28"/>
        </w:rPr>
        <w:t>Вавилена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Татарского. Новый бог манипуляции – это всё-так нервная клетка </w:t>
      </w:r>
      <w:proofErr w:type="spellStart"/>
      <w:r w:rsidRPr="001D6E24">
        <w:rPr>
          <w:rFonts w:ascii="Arial" w:hAnsi="Arial" w:cs="Arial"/>
          <w:sz w:val="28"/>
          <w:szCs w:val="28"/>
        </w:rPr>
        <w:t>ротожопы</w:t>
      </w:r>
      <w:proofErr w:type="spellEnd"/>
      <w:r w:rsidRPr="001D6E24">
        <w:rPr>
          <w:rFonts w:ascii="Arial" w:hAnsi="Arial" w:cs="Arial"/>
          <w:sz w:val="28"/>
          <w:szCs w:val="28"/>
        </w:rPr>
        <w:t>, упирающаяся на деньги.</w:t>
      </w:r>
      <w:r w:rsidR="00C77E12" w:rsidRPr="001D6E24">
        <w:rPr>
          <w:rFonts w:ascii="Arial" w:hAnsi="Arial" w:cs="Arial"/>
          <w:sz w:val="28"/>
          <w:szCs w:val="28"/>
        </w:rPr>
        <w:t xml:space="preserve"> Д</w:t>
      </w:r>
      <w:r w:rsidRPr="001D6E24">
        <w:rPr>
          <w:rFonts w:ascii="Arial" w:hAnsi="Arial" w:cs="Arial"/>
          <w:sz w:val="28"/>
          <w:szCs w:val="28"/>
        </w:rPr>
        <w:t>ушевн</w:t>
      </w:r>
      <w:r w:rsidR="00C77E12" w:rsidRPr="001D6E24">
        <w:rPr>
          <w:rFonts w:ascii="Arial" w:hAnsi="Arial" w:cs="Arial"/>
          <w:sz w:val="28"/>
          <w:szCs w:val="28"/>
        </w:rPr>
        <w:t>ая</w:t>
      </w:r>
      <w:r w:rsidRPr="001D6E24">
        <w:rPr>
          <w:rFonts w:ascii="Arial" w:hAnsi="Arial" w:cs="Arial"/>
          <w:sz w:val="28"/>
          <w:szCs w:val="28"/>
        </w:rPr>
        <w:t xml:space="preserve"> деградаци</w:t>
      </w:r>
      <w:r w:rsidR="00C77E12" w:rsidRPr="001D6E24">
        <w:rPr>
          <w:rFonts w:ascii="Arial" w:hAnsi="Arial" w:cs="Arial"/>
          <w:sz w:val="28"/>
          <w:szCs w:val="28"/>
        </w:rPr>
        <w:t>я</w:t>
      </w:r>
      <w:r w:rsidRPr="001D6E24">
        <w:rPr>
          <w:rFonts w:ascii="Arial" w:hAnsi="Arial" w:cs="Arial"/>
          <w:sz w:val="28"/>
          <w:szCs w:val="28"/>
        </w:rPr>
        <w:t>, перемен</w:t>
      </w:r>
      <w:r w:rsidR="00C77E12" w:rsidRPr="001D6E24">
        <w:rPr>
          <w:rFonts w:ascii="Arial" w:hAnsi="Arial" w:cs="Arial"/>
          <w:sz w:val="28"/>
          <w:szCs w:val="28"/>
        </w:rPr>
        <w:t>а</w:t>
      </w:r>
      <w:r w:rsidRPr="001D6E24">
        <w:rPr>
          <w:rFonts w:ascii="Arial" w:hAnsi="Arial" w:cs="Arial"/>
          <w:sz w:val="28"/>
          <w:szCs w:val="28"/>
        </w:rPr>
        <w:t xml:space="preserve"> </w:t>
      </w:r>
      <w:r w:rsidR="00846D0A" w:rsidRPr="001D6E24">
        <w:rPr>
          <w:rFonts w:ascii="Arial" w:hAnsi="Arial" w:cs="Arial"/>
          <w:sz w:val="28"/>
          <w:szCs w:val="28"/>
        </w:rPr>
        <w:t>его ценностных</w:t>
      </w:r>
      <w:r w:rsidR="00C77E12" w:rsidRPr="001D6E24">
        <w:rPr>
          <w:rFonts w:ascii="Arial" w:hAnsi="Arial" w:cs="Arial"/>
          <w:sz w:val="28"/>
          <w:szCs w:val="28"/>
        </w:rPr>
        <w:t xml:space="preserve"> ориентиров</w:t>
      </w:r>
      <w:r w:rsidRPr="001D6E24">
        <w:rPr>
          <w:rFonts w:ascii="Arial" w:hAnsi="Arial" w:cs="Arial"/>
          <w:sz w:val="28"/>
          <w:szCs w:val="28"/>
        </w:rPr>
        <w:t xml:space="preserve">, </w:t>
      </w:r>
      <w:r w:rsidR="00C77E12" w:rsidRPr="001D6E24">
        <w:rPr>
          <w:rFonts w:ascii="Arial" w:hAnsi="Arial" w:cs="Arial"/>
          <w:sz w:val="28"/>
          <w:szCs w:val="28"/>
        </w:rPr>
        <w:t>наиболее</w:t>
      </w:r>
      <w:r w:rsidRPr="001D6E24">
        <w:rPr>
          <w:rFonts w:ascii="Arial" w:hAnsi="Arial" w:cs="Arial"/>
          <w:sz w:val="28"/>
          <w:szCs w:val="28"/>
        </w:rPr>
        <w:t xml:space="preserve"> чётко </w:t>
      </w:r>
      <w:r w:rsidR="00C77E12" w:rsidRPr="001D6E24">
        <w:rPr>
          <w:rFonts w:ascii="Arial" w:hAnsi="Arial" w:cs="Arial"/>
          <w:sz w:val="28"/>
          <w:szCs w:val="28"/>
        </w:rPr>
        <w:t>проявляется</w:t>
      </w:r>
      <w:r w:rsidRPr="001D6E24">
        <w:rPr>
          <w:rFonts w:ascii="Arial" w:hAnsi="Arial" w:cs="Arial"/>
          <w:sz w:val="28"/>
          <w:szCs w:val="28"/>
        </w:rPr>
        <w:t xml:space="preserve"> в контактах со старшим другом Андреем Гиреевым. </w:t>
      </w:r>
    </w:p>
    <w:p w14:paraId="5148E75B" w14:textId="68381226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В романе «</w:t>
      </w:r>
      <w:proofErr w:type="spellStart"/>
      <w:r w:rsidRPr="001D6E24">
        <w:rPr>
          <w:rFonts w:ascii="Arial" w:hAnsi="Arial" w:cs="Arial"/>
          <w:sz w:val="28"/>
          <w:szCs w:val="28"/>
        </w:rPr>
        <w:t>Generation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'П'» отношени</w:t>
      </w:r>
      <w:r w:rsidR="00C77E12" w:rsidRPr="001D6E24">
        <w:rPr>
          <w:rFonts w:ascii="Arial" w:hAnsi="Arial" w:cs="Arial"/>
          <w:sz w:val="28"/>
          <w:szCs w:val="28"/>
        </w:rPr>
        <w:t>я</w:t>
      </w:r>
      <w:r w:rsidRPr="001D6E24">
        <w:rPr>
          <w:rFonts w:ascii="Arial" w:hAnsi="Arial" w:cs="Arial"/>
          <w:sz w:val="28"/>
          <w:szCs w:val="28"/>
        </w:rPr>
        <w:t xml:space="preserve"> между Гиреевым и Татарским оказ</w:t>
      </w:r>
      <w:r w:rsidR="00C77E12" w:rsidRPr="001D6E24">
        <w:rPr>
          <w:rFonts w:ascii="Arial" w:hAnsi="Arial" w:cs="Arial"/>
          <w:sz w:val="28"/>
          <w:szCs w:val="28"/>
        </w:rPr>
        <w:t>ываются</w:t>
      </w:r>
      <w:r w:rsidRPr="001D6E24">
        <w:rPr>
          <w:rFonts w:ascii="Arial" w:hAnsi="Arial" w:cs="Arial"/>
          <w:sz w:val="28"/>
          <w:szCs w:val="28"/>
        </w:rPr>
        <w:t xml:space="preserve"> типичным</w:t>
      </w:r>
      <w:r w:rsidR="00C77E12" w:rsidRPr="001D6E24">
        <w:rPr>
          <w:rFonts w:ascii="Arial" w:hAnsi="Arial" w:cs="Arial"/>
          <w:sz w:val="28"/>
          <w:szCs w:val="28"/>
        </w:rPr>
        <w:t>и и для других произведений</w:t>
      </w:r>
      <w:r w:rsidRPr="001D6E24">
        <w:rPr>
          <w:rFonts w:ascii="Arial" w:hAnsi="Arial" w:cs="Arial"/>
          <w:sz w:val="28"/>
          <w:szCs w:val="28"/>
        </w:rPr>
        <w:t xml:space="preserve"> в творчестве Виктора Пелевина, </w:t>
      </w:r>
      <w:r w:rsidR="00846D0A" w:rsidRPr="001D6E24">
        <w:rPr>
          <w:rFonts w:ascii="Arial" w:hAnsi="Arial" w:cs="Arial"/>
          <w:sz w:val="28"/>
          <w:szCs w:val="28"/>
        </w:rPr>
        <w:t>подобными отношениям</w:t>
      </w:r>
      <w:r w:rsidRPr="001D6E24">
        <w:rPr>
          <w:rFonts w:ascii="Arial" w:hAnsi="Arial" w:cs="Arial"/>
          <w:sz w:val="28"/>
          <w:szCs w:val="28"/>
        </w:rPr>
        <w:t xml:space="preserve"> между Мотыльками Митей и Димой из романа «Жизнь насекомых» (1993), и </w:t>
      </w:r>
      <w:r w:rsidRPr="001D6E24">
        <w:rPr>
          <w:rFonts w:ascii="Arial" w:hAnsi="Arial" w:cs="Arial"/>
          <w:sz w:val="28"/>
          <w:szCs w:val="28"/>
        </w:rPr>
        <w:lastRenderedPageBreak/>
        <w:t xml:space="preserve">между Василием Чапаевым и Петром Пустотой из романа «Чапаев и Пустота» (1996). Это отношение «духовный наставник и его ученик». В общем, в произведениях писателя образ духовного наставника всегда открывает своему ученику истину пустоты, помогает его открыть дверь в другой мир (мифологический, </w:t>
      </w:r>
      <w:proofErr w:type="spellStart"/>
      <w:r w:rsidRPr="001D6E24">
        <w:rPr>
          <w:rFonts w:ascii="Arial" w:hAnsi="Arial" w:cs="Arial"/>
          <w:sz w:val="28"/>
          <w:szCs w:val="28"/>
        </w:rPr>
        <w:t>онейрический</w:t>
      </w:r>
      <w:proofErr w:type="spellEnd"/>
      <w:r w:rsidRPr="001D6E24">
        <w:rPr>
          <w:rFonts w:ascii="Arial" w:hAnsi="Arial" w:cs="Arial"/>
          <w:sz w:val="28"/>
          <w:szCs w:val="28"/>
        </w:rPr>
        <w:t>, буддийский).</w:t>
      </w:r>
      <w:r w:rsidRPr="001D6E24">
        <w:rPr>
          <w:rFonts w:ascii="Arial" w:hAnsi="Arial" w:cs="Arial" w:hint="eastAsia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По внешности Гиреев сразу напоминает нам какого-то мистика: синяя ряса, непальская жилетка, молитвенный барабан и т.</w:t>
      </w:r>
      <w:r w:rsidR="00AF76DD" w:rsidRPr="001D6E24">
        <w:rPr>
          <w:rFonts w:ascii="Arial" w:hAnsi="Arial" w:cs="Arial"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 xml:space="preserve">д. Он как помощник во волшебной сказке, выступает для Татарского посредником вступления в </w:t>
      </w:r>
      <w:proofErr w:type="spellStart"/>
      <w:r w:rsidRPr="001D6E24">
        <w:rPr>
          <w:rFonts w:ascii="Arial" w:hAnsi="Arial" w:cs="Arial"/>
          <w:sz w:val="28"/>
          <w:szCs w:val="28"/>
        </w:rPr>
        <w:t>онейрический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мир (мухомор) и дарит мантру пробуждения от галлюцинации ЛСД. Более того, в его разговоре с Татарским о смерти, о сне и бодрствовании, нетрудно найти тень буддийских учений о пустоте, о сансаре (переселение душ).</w:t>
      </w:r>
    </w:p>
    <w:p w14:paraId="74E0759B" w14:textId="3EB68C5B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>Безусловно, Гиреев является образом-потомком Чапаева и Мити, не принадлежащим к этому поколению. Во время первой встречи с Гиреевым</w:t>
      </w:r>
      <w:r w:rsidR="00916FFD" w:rsidRPr="001D6E24">
        <w:rPr>
          <w:rFonts w:ascii="Arial" w:hAnsi="Arial" w:cs="Arial"/>
          <w:sz w:val="28"/>
          <w:szCs w:val="28"/>
        </w:rPr>
        <w:t>,</w:t>
      </w:r>
      <w:r w:rsidRPr="001D6E24">
        <w:rPr>
          <w:rFonts w:ascii="Arial" w:hAnsi="Arial" w:cs="Arial"/>
          <w:sz w:val="28"/>
          <w:szCs w:val="28"/>
        </w:rPr>
        <w:t xml:space="preserve"> после того, как Татарский начался работать криэйтором, </w:t>
      </w:r>
      <w:proofErr w:type="spellStart"/>
      <w:r w:rsidRPr="001D6E24">
        <w:rPr>
          <w:rFonts w:ascii="Arial" w:hAnsi="Arial" w:cs="Arial"/>
          <w:sz w:val="28"/>
          <w:szCs w:val="28"/>
        </w:rPr>
        <w:t>алломотив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«ощущение исчезновения вечности» повторно появился: Гиреев «казался последним осколком погибшей вселенной, </w:t>
      </w:r>
      <w:r w:rsidRPr="001D6E24">
        <w:rPr>
          <w:rFonts w:ascii="Arial" w:hAnsi="Arial" w:cs="Arial" w:hint="eastAsia"/>
          <w:sz w:val="28"/>
          <w:szCs w:val="28"/>
        </w:rPr>
        <w:t>&lt;</w:t>
      </w:r>
      <w:r w:rsidRPr="001D6E24">
        <w:rPr>
          <w:rFonts w:ascii="Arial" w:hAnsi="Arial" w:cs="Arial"/>
          <w:sz w:val="28"/>
          <w:szCs w:val="28"/>
        </w:rPr>
        <w:t>…</w:t>
      </w:r>
      <w:r w:rsidRPr="001D6E24">
        <w:rPr>
          <w:rFonts w:ascii="Arial" w:hAnsi="Arial" w:cs="Arial" w:hint="eastAsia"/>
          <w:sz w:val="28"/>
          <w:szCs w:val="28"/>
        </w:rPr>
        <w:t>&gt;</w:t>
      </w:r>
      <w:r w:rsidRPr="001D6E24">
        <w:rPr>
          <w:rFonts w:ascii="Arial" w:hAnsi="Arial" w:cs="Arial"/>
          <w:sz w:val="28"/>
          <w:szCs w:val="28"/>
        </w:rPr>
        <w:t xml:space="preserve"> существовавшей параллельно советскому миру и даже вопреки ему, но пропавшей вместе с ним»</w:t>
      </w:r>
      <w:r w:rsidR="001D6E24" w:rsidRPr="001D6E24">
        <w:rPr>
          <w:rFonts w:ascii="Arial" w:hAnsi="Arial" w:cs="Arial"/>
          <w:sz w:val="28"/>
          <w:szCs w:val="28"/>
        </w:rPr>
        <w:t xml:space="preserve"> [Там же, с. 47]</w:t>
      </w:r>
      <w:r w:rsidR="00AF76DD" w:rsidRPr="001D6E24">
        <w:rPr>
          <w:rFonts w:ascii="Arial" w:hAnsi="Arial" w:cs="Arial"/>
          <w:sz w:val="28"/>
          <w:szCs w:val="28"/>
        </w:rPr>
        <w:t>.</w:t>
      </w:r>
      <w:r w:rsidRPr="001D6E24">
        <w:rPr>
          <w:rFonts w:ascii="Arial" w:hAnsi="Arial" w:cs="Arial"/>
          <w:sz w:val="28"/>
          <w:szCs w:val="28"/>
        </w:rPr>
        <w:t xml:space="preserve"> Такое ощущение предвозвещает несовпадение ценностей и предопределяет душевную разлуку.</w:t>
      </w:r>
    </w:p>
    <w:p w14:paraId="620CBC8F" w14:textId="79134904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В последний раз встречаясь с Татарским, Гиреев хотел научить Татарского буддийским способам смотреть телевизор, чтобы бороться против манипуляции СМИ, чтобы избегать состояния одержимости телерекламой. Однако теперь новая ориентировка ценности уже коренится в глубине души Татарского. Посмотрим его психологическое описание: «Часто бывает – говоришь с человеком и вроде нравятся чем-то его слова и кажется, что есть в них какая-то доля правды, а потом вдруг замечаешь, что майка на нём старая, тапки стоптанные, штаны заштопаны на колене, а мебель в его комнате потертая и </w:t>
      </w:r>
      <w:r w:rsidRPr="001D6E24">
        <w:rPr>
          <w:rFonts w:ascii="Arial" w:hAnsi="Arial" w:cs="Arial"/>
          <w:sz w:val="28"/>
          <w:szCs w:val="28"/>
        </w:rPr>
        <w:lastRenderedPageBreak/>
        <w:t xml:space="preserve">дешевая. </w:t>
      </w:r>
      <w:bookmarkStart w:id="23" w:name="_Hlk35697042"/>
      <w:r w:rsidRPr="001D6E24">
        <w:rPr>
          <w:rFonts w:ascii="Arial" w:hAnsi="Arial" w:cs="Arial" w:hint="eastAsia"/>
          <w:sz w:val="28"/>
          <w:szCs w:val="28"/>
        </w:rPr>
        <w:t>&lt;</w:t>
      </w:r>
      <w:r w:rsidRPr="001D6E24">
        <w:rPr>
          <w:rFonts w:ascii="Arial" w:hAnsi="Arial" w:cs="Arial"/>
          <w:sz w:val="28"/>
          <w:szCs w:val="28"/>
        </w:rPr>
        <w:t>…&gt;</w:t>
      </w:r>
      <w:bookmarkEnd w:id="23"/>
      <w:r w:rsidRPr="001D6E24">
        <w:rPr>
          <w:rFonts w:ascii="Arial" w:hAnsi="Arial" w:cs="Arial"/>
          <w:sz w:val="28"/>
          <w:szCs w:val="28"/>
        </w:rPr>
        <w:t xml:space="preserve"> и понимаешь, что все сделанное и передуманное собеседником в жизни не привело его к той единственной победе» </w:t>
      </w:r>
      <w:r w:rsidR="001D6E24" w:rsidRPr="001D6E24">
        <w:rPr>
          <w:rFonts w:ascii="Arial" w:hAnsi="Arial" w:cs="Arial"/>
          <w:sz w:val="28"/>
          <w:szCs w:val="28"/>
        </w:rPr>
        <w:t>[Там же, с. 317]</w:t>
      </w:r>
      <w:r w:rsidR="00AF76DD" w:rsidRPr="001D6E24">
        <w:rPr>
          <w:rFonts w:ascii="Arial" w:hAnsi="Arial" w:cs="Arial"/>
          <w:sz w:val="28"/>
          <w:szCs w:val="28"/>
        </w:rPr>
        <w:t>.</w:t>
      </w:r>
      <w:r w:rsidRPr="001D6E24">
        <w:rPr>
          <w:rFonts w:ascii="Arial" w:hAnsi="Arial" w:cs="Arial"/>
          <w:sz w:val="28"/>
          <w:szCs w:val="28"/>
        </w:rPr>
        <w:t xml:space="preserve"> Учение бывшего наставника больше не может влиять на ученика, потому что для Татарского, в чьей душе сейчас действует вытесняющий вау-фактор, цена слова зависит только от внешнего жизненного состояния.</w:t>
      </w:r>
      <w:r w:rsidR="001964CD" w:rsidRPr="001D6E24">
        <w:rPr>
          <w:rFonts w:ascii="Arial" w:hAnsi="Arial" w:cs="Arial"/>
          <w:sz w:val="28"/>
          <w:szCs w:val="28"/>
        </w:rPr>
        <w:t xml:space="preserve"> </w:t>
      </w:r>
    </w:p>
    <w:p w14:paraId="1DAAA087" w14:textId="1CBB3B6D" w:rsidR="00A64335" w:rsidRPr="001D6E24" w:rsidRDefault="00A64335" w:rsidP="00A6433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1D6E24">
        <w:rPr>
          <w:rFonts w:ascii="Arial" w:hAnsi="Arial" w:cs="Arial"/>
          <w:sz w:val="28"/>
          <w:szCs w:val="28"/>
        </w:rPr>
        <w:t xml:space="preserve">Если в самом деле пустота для Петра является идеологическим выходом из смутной мучительной реальности, то в поколении «П» совсем иная безнадежная пустота: это онемение в социальным кризисе, потеря самосознания и в обществе потребления, и никакого способа выйти из манипуляции не предлагают в самом тексте. Согласимся с мнением М. Павлова, что «роман затрагивает один из нервных центров современной жизни, причем делает это гораздо болезненнее и тоньше, чем в «Чапаеве». В нем, в отличие от «Чапаева», просматривается позиция автора, отнюдь не олимпийски-спокойная. &lt;...&gt; Никакой положительной программы или хотя бы подобия выхода не предлагается» </w:t>
      </w:r>
      <w:r w:rsidR="001D6E24" w:rsidRPr="001D6E24">
        <w:rPr>
          <w:rFonts w:ascii="Arial" w:hAnsi="Arial" w:cs="Arial"/>
          <w:sz w:val="28"/>
          <w:szCs w:val="28"/>
          <w:lang w:eastAsia="zh-CN"/>
        </w:rPr>
        <w:t>[10]</w:t>
      </w:r>
      <w:r w:rsidR="00AF76DD" w:rsidRPr="001D6E24">
        <w:rPr>
          <w:rFonts w:ascii="Arial" w:hAnsi="Arial" w:cs="Arial"/>
          <w:sz w:val="28"/>
          <w:szCs w:val="28"/>
          <w:lang w:eastAsia="zh-CN"/>
        </w:rPr>
        <w:t>.</w:t>
      </w:r>
      <w:r w:rsidRPr="001D6E24">
        <w:rPr>
          <w:rFonts w:ascii="Arial" w:hAnsi="Arial" w:cs="Arial"/>
          <w:sz w:val="28"/>
          <w:szCs w:val="28"/>
          <w:lang w:eastAsia="zh-CN"/>
        </w:rPr>
        <w:t xml:space="preserve"> </w:t>
      </w:r>
    </w:p>
    <w:p w14:paraId="005709E4" w14:textId="5DA30605" w:rsidR="00A64335" w:rsidRPr="001D6E24" w:rsidRDefault="00A64335" w:rsidP="006A5E0D">
      <w:pPr>
        <w:keepNext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D6E24">
        <w:rPr>
          <w:rFonts w:ascii="Arial" w:hAnsi="Arial" w:cs="Arial"/>
          <w:b/>
          <w:bCs/>
          <w:sz w:val="28"/>
          <w:szCs w:val="28"/>
        </w:rPr>
        <w:t>Заключение</w:t>
      </w:r>
      <w:r w:rsidR="006A5E0D" w:rsidRPr="001D6E24">
        <w:rPr>
          <w:rFonts w:ascii="Arial" w:hAnsi="Arial" w:cs="Arial" w:hint="eastAsia"/>
          <w:b/>
          <w:bCs/>
          <w:sz w:val="28"/>
          <w:szCs w:val="28"/>
        </w:rPr>
        <w:t>.</w:t>
      </w:r>
      <w:r w:rsidR="006A5E0D" w:rsidRPr="001D6E24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6E24">
        <w:rPr>
          <w:rFonts w:ascii="Arial" w:hAnsi="Arial" w:cs="Arial"/>
          <w:sz w:val="28"/>
          <w:szCs w:val="28"/>
        </w:rPr>
        <w:t>В романе «</w:t>
      </w:r>
      <w:proofErr w:type="spellStart"/>
      <w:r w:rsidRPr="001D6E24">
        <w:rPr>
          <w:rFonts w:ascii="Arial" w:hAnsi="Arial" w:cs="Arial"/>
          <w:sz w:val="28"/>
          <w:szCs w:val="28"/>
        </w:rPr>
        <w:t>Generation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'П'» </w:t>
      </w:r>
      <w:bookmarkStart w:id="24" w:name="_Hlk35791021"/>
      <w:r w:rsidRPr="001D6E24">
        <w:rPr>
          <w:rFonts w:ascii="Arial" w:hAnsi="Arial" w:cs="Arial"/>
          <w:sz w:val="28"/>
          <w:szCs w:val="28"/>
        </w:rPr>
        <w:t xml:space="preserve">мотив утраты «Я» как сюжетообразующий компонент повторяется и воплощается в разных </w:t>
      </w:r>
      <w:proofErr w:type="spellStart"/>
      <w:r w:rsidRPr="001D6E24">
        <w:rPr>
          <w:rFonts w:ascii="Arial" w:hAnsi="Arial" w:cs="Arial"/>
          <w:sz w:val="28"/>
          <w:szCs w:val="28"/>
        </w:rPr>
        <w:t>алломотивах</w:t>
      </w:r>
      <w:proofErr w:type="spellEnd"/>
      <w:r w:rsidRPr="001D6E24">
        <w:rPr>
          <w:rFonts w:ascii="Arial" w:hAnsi="Arial" w:cs="Arial"/>
          <w:sz w:val="28"/>
          <w:szCs w:val="28"/>
        </w:rPr>
        <w:t xml:space="preserve"> (мотив потери ощущения вечности, мотив символической смерти, мотив метаморфозы, мотив манипуляции и пр.) в мифопоэтическом и постсоветском пространствах</w:t>
      </w:r>
      <w:bookmarkEnd w:id="24"/>
      <w:r w:rsidRPr="001D6E24">
        <w:rPr>
          <w:rFonts w:ascii="Arial" w:hAnsi="Arial" w:cs="Arial"/>
          <w:sz w:val="28"/>
          <w:szCs w:val="28"/>
        </w:rPr>
        <w:t>, конструирует семантическую и повествовательную структуры данного романа.</w:t>
      </w:r>
    </w:p>
    <w:p w14:paraId="26233105" w14:textId="796A0423" w:rsidR="00A64335" w:rsidRPr="00852BB8" w:rsidRDefault="006932BA" w:rsidP="006932BA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D6E24">
        <w:rPr>
          <w:rFonts w:ascii="Arial" w:hAnsi="Arial" w:cs="Arial"/>
          <w:sz w:val="28"/>
          <w:szCs w:val="28"/>
        </w:rPr>
        <w:t xml:space="preserve">Традиционный сюжетный паттерн, </w:t>
      </w:r>
      <w:r w:rsidR="00846D0A" w:rsidRPr="001D6E24">
        <w:rPr>
          <w:rFonts w:ascii="Arial" w:hAnsi="Arial" w:cs="Arial"/>
          <w:sz w:val="28"/>
          <w:szCs w:val="28"/>
        </w:rPr>
        <w:t>начинающийся мотивом</w:t>
      </w:r>
      <w:r w:rsidRPr="001D6E24">
        <w:rPr>
          <w:rFonts w:ascii="Arial" w:hAnsi="Arial" w:cs="Arial"/>
          <w:sz w:val="28"/>
          <w:szCs w:val="28"/>
        </w:rPr>
        <w:t xml:space="preserve"> утраты </w:t>
      </w:r>
      <w:r w:rsidR="005731A2" w:rsidRPr="001D6E24">
        <w:rPr>
          <w:rFonts w:ascii="Arial" w:hAnsi="Arial" w:cs="Arial"/>
          <w:sz w:val="28"/>
          <w:szCs w:val="28"/>
        </w:rPr>
        <w:t>«Я»,</w:t>
      </w:r>
      <w:r w:rsidRPr="001D6E24">
        <w:rPr>
          <w:rFonts w:ascii="Arial" w:hAnsi="Arial" w:cs="Arial"/>
          <w:sz w:val="28"/>
          <w:szCs w:val="28"/>
        </w:rPr>
        <w:t xml:space="preserve"> подверг</w:t>
      </w:r>
      <w:r w:rsidR="00916FFD" w:rsidRPr="001D6E24">
        <w:rPr>
          <w:rFonts w:ascii="Arial" w:hAnsi="Arial" w:cs="Arial"/>
          <w:sz w:val="28"/>
          <w:szCs w:val="28"/>
        </w:rPr>
        <w:t>ается</w:t>
      </w:r>
      <w:r w:rsidRPr="001D6E24">
        <w:rPr>
          <w:rFonts w:ascii="Arial" w:hAnsi="Arial" w:cs="Arial"/>
          <w:sz w:val="28"/>
          <w:szCs w:val="28"/>
        </w:rPr>
        <w:t xml:space="preserve"> деконструкции, поскольку</w:t>
      </w:r>
      <w:r w:rsidR="009F58C0" w:rsidRPr="001D6E24">
        <w:rPr>
          <w:rFonts w:ascii="Arial" w:hAnsi="Arial" w:cs="Arial"/>
          <w:sz w:val="28"/>
          <w:szCs w:val="28"/>
        </w:rPr>
        <w:t xml:space="preserve"> огон</w:t>
      </w:r>
      <w:r w:rsidR="00434C0A" w:rsidRPr="001D6E24">
        <w:rPr>
          <w:rFonts w:ascii="Arial" w:hAnsi="Arial" w:cs="Arial"/>
          <w:sz w:val="28"/>
          <w:szCs w:val="28"/>
        </w:rPr>
        <w:t>ё</w:t>
      </w:r>
      <w:r w:rsidR="009F58C0" w:rsidRPr="001D6E24">
        <w:rPr>
          <w:rFonts w:ascii="Arial" w:hAnsi="Arial" w:cs="Arial"/>
          <w:sz w:val="28"/>
          <w:szCs w:val="28"/>
        </w:rPr>
        <w:t>к надежды в финале</w:t>
      </w:r>
      <w:r w:rsidR="005731A2" w:rsidRPr="001D6E24">
        <w:rPr>
          <w:rFonts w:ascii="Arial" w:hAnsi="Arial" w:cs="Arial"/>
          <w:sz w:val="28"/>
          <w:szCs w:val="28"/>
        </w:rPr>
        <w:t xml:space="preserve"> совсем</w:t>
      </w:r>
      <w:r w:rsidR="009F58C0" w:rsidRPr="001D6E24">
        <w:rPr>
          <w:rFonts w:ascii="Arial" w:hAnsi="Arial" w:cs="Arial"/>
          <w:sz w:val="28"/>
          <w:szCs w:val="28"/>
        </w:rPr>
        <w:t xml:space="preserve"> не брезжит, а </w:t>
      </w:r>
      <w:r w:rsidR="00434C0A" w:rsidRPr="001D6E24">
        <w:rPr>
          <w:rFonts w:ascii="Arial" w:hAnsi="Arial" w:cs="Arial"/>
          <w:sz w:val="28"/>
          <w:szCs w:val="28"/>
        </w:rPr>
        <w:t xml:space="preserve">сама </w:t>
      </w:r>
      <w:r w:rsidR="005731A2" w:rsidRPr="001D6E24">
        <w:rPr>
          <w:rFonts w:ascii="Arial" w:hAnsi="Arial" w:cs="Arial"/>
          <w:sz w:val="28"/>
          <w:szCs w:val="28"/>
        </w:rPr>
        <w:t>элита</w:t>
      </w:r>
      <w:r w:rsidR="009F58C0" w:rsidRPr="001D6E24">
        <w:rPr>
          <w:rFonts w:ascii="Arial" w:hAnsi="Arial" w:cs="Arial"/>
          <w:sz w:val="28"/>
          <w:szCs w:val="28"/>
        </w:rPr>
        <w:t xml:space="preserve"> поколения «П»</w:t>
      </w:r>
      <w:r w:rsidR="00434C0A" w:rsidRPr="001D6E24">
        <w:rPr>
          <w:rFonts w:ascii="Arial" w:hAnsi="Arial" w:cs="Arial"/>
          <w:sz w:val="28"/>
          <w:szCs w:val="28"/>
        </w:rPr>
        <w:t>, манипулирующая масс</w:t>
      </w:r>
      <w:r w:rsidR="00916FFD" w:rsidRPr="001D6E24">
        <w:rPr>
          <w:rFonts w:ascii="Arial" w:hAnsi="Arial" w:cs="Arial"/>
          <w:sz w:val="28"/>
          <w:szCs w:val="28"/>
        </w:rPr>
        <w:t>ой</w:t>
      </w:r>
      <w:r w:rsidR="00434C0A" w:rsidRPr="001D6E24">
        <w:rPr>
          <w:rFonts w:ascii="Arial" w:hAnsi="Arial" w:cs="Arial"/>
          <w:sz w:val="28"/>
          <w:szCs w:val="28"/>
        </w:rPr>
        <w:t>,</w:t>
      </w:r>
      <w:r w:rsidR="009F58C0" w:rsidRPr="001D6E24">
        <w:rPr>
          <w:rFonts w:ascii="Arial" w:hAnsi="Arial" w:cs="Arial"/>
          <w:sz w:val="28"/>
          <w:szCs w:val="28"/>
        </w:rPr>
        <w:t xml:space="preserve"> превращается в </w:t>
      </w:r>
      <w:r w:rsidR="00434C0A" w:rsidRPr="001D6E24">
        <w:rPr>
          <w:rFonts w:ascii="Arial" w:hAnsi="Arial" w:cs="Arial"/>
          <w:sz w:val="28"/>
          <w:szCs w:val="28"/>
        </w:rPr>
        <w:t>неё</w:t>
      </w:r>
      <w:r w:rsidR="009F58C0" w:rsidRPr="001D6E24">
        <w:rPr>
          <w:rFonts w:ascii="Arial" w:hAnsi="Arial" w:cs="Arial"/>
          <w:sz w:val="28"/>
          <w:szCs w:val="28"/>
        </w:rPr>
        <w:t xml:space="preserve">, или </w:t>
      </w:r>
      <w:r w:rsidR="00434C0A" w:rsidRPr="001D6E24">
        <w:rPr>
          <w:rFonts w:ascii="Arial" w:hAnsi="Arial" w:cs="Arial"/>
          <w:sz w:val="28"/>
          <w:szCs w:val="28"/>
        </w:rPr>
        <w:t xml:space="preserve">по выражению эпиграфа романа, в </w:t>
      </w:r>
      <w:r w:rsidR="009F58C0" w:rsidRPr="001D6E24">
        <w:rPr>
          <w:rFonts w:ascii="Arial" w:hAnsi="Arial" w:cs="Arial"/>
          <w:sz w:val="28"/>
          <w:szCs w:val="28"/>
        </w:rPr>
        <w:t>средний класс</w:t>
      </w:r>
      <w:r w:rsidR="005731A2" w:rsidRPr="001D6E24">
        <w:rPr>
          <w:rFonts w:ascii="Arial" w:hAnsi="Arial" w:cs="Arial"/>
          <w:sz w:val="28"/>
          <w:szCs w:val="28"/>
        </w:rPr>
        <w:t xml:space="preserve">. </w:t>
      </w:r>
      <w:r w:rsidR="00A64335" w:rsidRPr="001D6E24">
        <w:rPr>
          <w:rFonts w:ascii="Arial" w:hAnsi="Arial" w:cs="Arial"/>
          <w:sz w:val="28"/>
          <w:szCs w:val="28"/>
        </w:rPr>
        <w:t>Средств</w:t>
      </w:r>
      <w:r w:rsidR="00916FFD" w:rsidRPr="001D6E24">
        <w:rPr>
          <w:rFonts w:ascii="Arial" w:hAnsi="Arial" w:cs="Arial"/>
          <w:sz w:val="28"/>
          <w:szCs w:val="28"/>
        </w:rPr>
        <w:t>а</w:t>
      </w:r>
      <w:r w:rsidR="00A64335" w:rsidRPr="001D6E24">
        <w:rPr>
          <w:rFonts w:ascii="Arial" w:hAnsi="Arial" w:cs="Arial"/>
          <w:sz w:val="28"/>
          <w:szCs w:val="28"/>
        </w:rPr>
        <w:t xml:space="preserve"> игры смещения мифологии и теории социологии в тексте создают свою коммуникативную систему, в которой совершил деконструкцию </w:t>
      </w:r>
      <w:r w:rsidR="00A64335" w:rsidRPr="001D6E24">
        <w:rPr>
          <w:rFonts w:ascii="Arial" w:hAnsi="Arial" w:cs="Arial"/>
          <w:sz w:val="28"/>
          <w:szCs w:val="28"/>
        </w:rPr>
        <w:lastRenderedPageBreak/>
        <w:t>логичности поступка персонажа, и «перестройку» новой ориентировки ценности, в которой доминант</w:t>
      </w:r>
      <w:r w:rsidR="00916FFD" w:rsidRPr="001D6E24">
        <w:rPr>
          <w:rFonts w:ascii="Arial" w:hAnsi="Arial" w:cs="Arial"/>
          <w:sz w:val="28"/>
          <w:szCs w:val="28"/>
        </w:rPr>
        <w:t>а</w:t>
      </w:r>
      <w:r w:rsidR="00A64335" w:rsidRPr="001D6E24">
        <w:rPr>
          <w:rFonts w:ascii="Arial" w:hAnsi="Arial" w:cs="Arial"/>
          <w:sz w:val="28"/>
          <w:szCs w:val="28"/>
        </w:rPr>
        <w:t xml:space="preserve"> не является традиционной прагматической, этической или эстетической ценностью, а ценностью в буквальным смысле связанной с деньгами и потреблениям. Однако, устройство новой ориентировки ценности совершенно не </w:t>
      </w:r>
      <w:r w:rsidR="00916FFD" w:rsidRPr="001D6E24">
        <w:rPr>
          <w:rFonts w:ascii="Arial" w:hAnsi="Arial" w:cs="Arial"/>
          <w:sz w:val="28"/>
          <w:szCs w:val="28"/>
        </w:rPr>
        <w:t>означает</w:t>
      </w:r>
      <w:r w:rsidR="00A64335" w:rsidRPr="001D6E24">
        <w:rPr>
          <w:rFonts w:ascii="Arial" w:hAnsi="Arial" w:cs="Arial"/>
          <w:sz w:val="28"/>
          <w:szCs w:val="28"/>
        </w:rPr>
        <w:t xml:space="preserve"> </w:t>
      </w:r>
      <w:r w:rsidR="00916FFD" w:rsidRPr="001D6E24">
        <w:rPr>
          <w:rFonts w:ascii="Arial" w:hAnsi="Arial" w:cs="Arial"/>
          <w:sz w:val="28"/>
          <w:szCs w:val="28"/>
        </w:rPr>
        <w:t>обнаружения</w:t>
      </w:r>
      <w:r w:rsidR="00A64335" w:rsidRPr="001D6E24">
        <w:rPr>
          <w:rFonts w:ascii="Arial" w:hAnsi="Arial" w:cs="Arial"/>
          <w:sz w:val="28"/>
          <w:szCs w:val="28"/>
        </w:rPr>
        <w:t xml:space="preserve"> ново</w:t>
      </w:r>
      <w:r w:rsidR="00916FFD" w:rsidRPr="001D6E24">
        <w:rPr>
          <w:rFonts w:ascii="Arial" w:hAnsi="Arial" w:cs="Arial"/>
          <w:sz w:val="28"/>
          <w:szCs w:val="28"/>
        </w:rPr>
        <w:t>го</w:t>
      </w:r>
      <w:r w:rsidR="00A64335" w:rsidRPr="001D6E24">
        <w:rPr>
          <w:rFonts w:ascii="Arial" w:hAnsi="Arial" w:cs="Arial"/>
          <w:sz w:val="28"/>
          <w:szCs w:val="28"/>
        </w:rPr>
        <w:t xml:space="preserve"> самоопределени</w:t>
      </w:r>
      <w:r w:rsidR="00916FFD" w:rsidRPr="001D6E24">
        <w:rPr>
          <w:rFonts w:ascii="Arial" w:hAnsi="Arial" w:cs="Arial"/>
          <w:sz w:val="28"/>
          <w:szCs w:val="28"/>
        </w:rPr>
        <w:t>я</w:t>
      </w:r>
      <w:r w:rsidR="00A64335" w:rsidRPr="001D6E24">
        <w:rPr>
          <w:rFonts w:ascii="Arial" w:hAnsi="Arial" w:cs="Arial"/>
          <w:sz w:val="28"/>
          <w:szCs w:val="28"/>
        </w:rPr>
        <w:t xml:space="preserve"> для поколения «П», а</w:t>
      </w:r>
      <w:r w:rsidR="00916FFD" w:rsidRPr="001D6E24">
        <w:rPr>
          <w:rFonts w:ascii="Arial" w:hAnsi="Arial" w:cs="Arial"/>
          <w:sz w:val="28"/>
          <w:szCs w:val="28"/>
        </w:rPr>
        <w:t xml:space="preserve"> лишь</w:t>
      </w:r>
      <w:r w:rsidR="00A64335" w:rsidRPr="001D6E24">
        <w:rPr>
          <w:rFonts w:ascii="Arial" w:hAnsi="Arial" w:cs="Arial"/>
          <w:sz w:val="28"/>
          <w:szCs w:val="28"/>
        </w:rPr>
        <w:t xml:space="preserve"> тотальн</w:t>
      </w:r>
      <w:r w:rsidR="00916FFD" w:rsidRPr="001D6E24">
        <w:rPr>
          <w:rFonts w:ascii="Arial" w:hAnsi="Arial" w:cs="Arial"/>
          <w:sz w:val="28"/>
          <w:szCs w:val="28"/>
        </w:rPr>
        <w:t>ую</w:t>
      </w:r>
      <w:r w:rsidR="00A64335" w:rsidRPr="001D6E24">
        <w:rPr>
          <w:rFonts w:ascii="Arial" w:hAnsi="Arial" w:cs="Arial"/>
          <w:sz w:val="28"/>
          <w:szCs w:val="28"/>
        </w:rPr>
        <w:t xml:space="preserve"> утрат</w:t>
      </w:r>
      <w:r w:rsidR="00916FFD" w:rsidRPr="001D6E24">
        <w:rPr>
          <w:rFonts w:ascii="Arial" w:hAnsi="Arial" w:cs="Arial"/>
          <w:sz w:val="28"/>
          <w:szCs w:val="28"/>
        </w:rPr>
        <w:t>у</w:t>
      </w:r>
      <w:r w:rsidR="00A64335" w:rsidRPr="001D6E24">
        <w:rPr>
          <w:rFonts w:ascii="Arial" w:hAnsi="Arial" w:cs="Arial"/>
          <w:sz w:val="28"/>
          <w:szCs w:val="28"/>
        </w:rPr>
        <w:t xml:space="preserve"> «Я» в обществе потребления, в безвыходной пустоте.</w:t>
      </w:r>
      <w:r w:rsidR="002F6DD3" w:rsidRPr="00852BB8">
        <w:rPr>
          <w:rFonts w:ascii="Arial" w:hAnsi="Arial" w:cs="Arial"/>
          <w:sz w:val="28"/>
          <w:szCs w:val="28"/>
        </w:rPr>
        <w:t xml:space="preserve"> </w:t>
      </w:r>
    </w:p>
    <w:p w14:paraId="6087B620" w14:textId="77777777" w:rsidR="00E6244D" w:rsidRPr="00852BB8" w:rsidRDefault="00E6244D" w:rsidP="00E6244D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  <w:lang w:eastAsia="zh-CN"/>
        </w:rPr>
      </w:pPr>
    </w:p>
    <w:p w14:paraId="5162CEA1" w14:textId="77777777" w:rsidR="00E6244D" w:rsidRPr="00852BB8" w:rsidRDefault="00E6244D" w:rsidP="00E6244D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52BB8">
        <w:rPr>
          <w:rFonts w:ascii="Arial" w:hAnsi="Arial" w:cs="Arial"/>
          <w:b/>
          <w:sz w:val="28"/>
          <w:szCs w:val="28"/>
        </w:rPr>
        <w:t>Список литературы</w:t>
      </w:r>
    </w:p>
    <w:p w14:paraId="569DCAA2" w14:textId="77777777" w:rsidR="00E6244D" w:rsidRPr="00852BB8" w:rsidRDefault="00E6244D" w:rsidP="00E6244D">
      <w:pPr>
        <w:keepNext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14:paraId="47F3884F" w14:textId="3D9A25E6" w:rsidR="00763988" w:rsidRPr="00852BB8" w:rsidRDefault="00E6244D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 xml:space="preserve">1. </w:t>
      </w:r>
      <w:r w:rsidR="00763988" w:rsidRPr="00852BB8">
        <w:rPr>
          <w:rFonts w:ascii="Arial" w:hAnsi="Arial" w:cs="Arial"/>
          <w:sz w:val="28"/>
          <w:szCs w:val="28"/>
        </w:rPr>
        <w:t>Барт Р. Мифологии</w:t>
      </w:r>
      <w:r w:rsidR="00B37DB9" w:rsidRPr="00852BB8">
        <w:rPr>
          <w:rFonts w:ascii="Arial" w:hAnsi="Arial" w:cs="Arial"/>
          <w:sz w:val="28"/>
          <w:szCs w:val="28"/>
        </w:rPr>
        <w:t>.</w:t>
      </w:r>
      <w:r w:rsidR="00763988" w:rsidRPr="00852BB8">
        <w:rPr>
          <w:rFonts w:ascii="Arial" w:hAnsi="Arial" w:cs="Arial"/>
          <w:sz w:val="28"/>
          <w:szCs w:val="28"/>
        </w:rPr>
        <w:t xml:space="preserve"> / Пер. с фр., вступ. ст. и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коммент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>. Зенкина</w:t>
      </w:r>
      <w:r w:rsidR="00B37DB9" w:rsidRPr="00852BB8">
        <w:rPr>
          <w:rFonts w:ascii="Arial" w:hAnsi="Arial" w:cs="Arial"/>
          <w:sz w:val="28"/>
          <w:szCs w:val="28"/>
        </w:rPr>
        <w:t xml:space="preserve"> С. </w:t>
      </w:r>
      <w:r w:rsidR="00763988" w:rsidRPr="00852BB8">
        <w:rPr>
          <w:rFonts w:ascii="Arial" w:hAnsi="Arial" w:cs="Arial"/>
          <w:sz w:val="28"/>
          <w:szCs w:val="28"/>
        </w:rPr>
        <w:t>М.: Академический Проект, 2008. 351с.</w:t>
      </w:r>
    </w:p>
    <w:p w14:paraId="72D772F6" w14:textId="664899B0" w:rsidR="00A20F8B" w:rsidRPr="00852BB8" w:rsidRDefault="00A20F8B" w:rsidP="006760D4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 w:hint="eastAsia"/>
          <w:sz w:val="28"/>
          <w:szCs w:val="28"/>
        </w:rPr>
        <w:t>2</w:t>
      </w:r>
      <w:r w:rsidRPr="00852BB8">
        <w:rPr>
          <w:rFonts w:ascii="Arial" w:hAnsi="Arial" w:cs="Arial"/>
          <w:sz w:val="28"/>
          <w:szCs w:val="28"/>
        </w:rPr>
        <w:t>. Бодрийяр Ж.</w:t>
      </w:r>
      <w:r w:rsidR="006760D4" w:rsidRPr="00852BB8">
        <w:rPr>
          <w:rFonts w:ascii="Arial" w:hAnsi="Arial" w:cs="Arial"/>
          <w:sz w:val="28"/>
          <w:szCs w:val="28"/>
        </w:rPr>
        <w:t xml:space="preserve"> В тени молчаливого большинства, или Конец социального. </w:t>
      </w:r>
      <w:r w:rsidR="00B37DB9" w:rsidRPr="00852BB8">
        <w:rPr>
          <w:rFonts w:ascii="Arial" w:hAnsi="Arial" w:cs="Arial"/>
          <w:sz w:val="28"/>
          <w:szCs w:val="28"/>
        </w:rPr>
        <w:t xml:space="preserve">/ Пер. с фр. Суслова Н. В. </w:t>
      </w:r>
      <w:r w:rsidR="006760D4" w:rsidRPr="00852BB8">
        <w:rPr>
          <w:rFonts w:ascii="Arial" w:hAnsi="Arial" w:cs="Arial"/>
          <w:sz w:val="28"/>
          <w:szCs w:val="28"/>
        </w:rPr>
        <w:t>Екатеринбург: Изд</w:t>
      </w:r>
      <w:r w:rsidR="00B37DB9" w:rsidRPr="00852BB8">
        <w:rPr>
          <w:rFonts w:ascii="Arial" w:hAnsi="Arial" w:cs="Arial"/>
          <w:sz w:val="28"/>
          <w:szCs w:val="28"/>
        </w:rPr>
        <w:t>.</w:t>
      </w:r>
      <w:r w:rsidR="006760D4" w:rsidRPr="00852BB8">
        <w:rPr>
          <w:rFonts w:ascii="Arial" w:hAnsi="Arial" w:cs="Arial"/>
          <w:sz w:val="28"/>
          <w:szCs w:val="28"/>
        </w:rPr>
        <w:t xml:space="preserve"> Уральского университета</w:t>
      </w:r>
      <w:r w:rsidR="00B37DB9" w:rsidRPr="00852BB8">
        <w:rPr>
          <w:rFonts w:ascii="Arial" w:hAnsi="Arial" w:cs="Arial"/>
          <w:sz w:val="28"/>
          <w:szCs w:val="28"/>
        </w:rPr>
        <w:t>,</w:t>
      </w:r>
      <w:r w:rsidR="006760D4" w:rsidRPr="00852BB8">
        <w:rPr>
          <w:rFonts w:ascii="Arial" w:hAnsi="Arial" w:cs="Arial"/>
          <w:sz w:val="28"/>
          <w:szCs w:val="28"/>
        </w:rPr>
        <w:t xml:space="preserve"> 2000. 96 с.</w:t>
      </w:r>
    </w:p>
    <w:p w14:paraId="64C124F9" w14:textId="081A5207" w:rsidR="00763988" w:rsidRPr="00852BB8" w:rsidRDefault="00A20F8B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3</w:t>
      </w:r>
      <w:r w:rsidR="00763988" w:rsidRPr="00852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Генис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 А. Феномен Пелевина</w:t>
      </w:r>
      <w:r w:rsidRPr="00852BB8">
        <w:rPr>
          <w:rFonts w:ascii="Arial" w:hAnsi="Arial" w:cs="Arial"/>
          <w:sz w:val="28"/>
          <w:szCs w:val="28"/>
        </w:rPr>
        <w:t xml:space="preserve"> [Электронный ресурс]</w:t>
      </w:r>
      <w:r w:rsidR="00763988" w:rsidRPr="00852BB8">
        <w:rPr>
          <w:rFonts w:ascii="Arial" w:hAnsi="Arial" w:cs="Arial"/>
          <w:sz w:val="28"/>
          <w:szCs w:val="28"/>
        </w:rPr>
        <w:t xml:space="preserve"> // Радио Свобода. 24.04.1999. </w:t>
      </w:r>
      <w:r w:rsidRPr="00852BB8">
        <w:rPr>
          <w:rFonts w:ascii="Arial" w:hAnsi="Arial" w:cs="Arial"/>
          <w:sz w:val="28"/>
          <w:szCs w:val="28"/>
        </w:rPr>
        <w:t>Режим доступа:</w:t>
      </w:r>
      <w:r w:rsidR="00763988" w:rsidRPr="00852BB8">
        <w:rPr>
          <w:rFonts w:ascii="Arial" w:hAnsi="Arial" w:cs="Arial"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sz w:val="28"/>
          <w:szCs w:val="28"/>
          <w:lang w:val="en-US"/>
        </w:rPr>
        <w:t>https</w:t>
      </w:r>
      <w:r w:rsidR="00763988" w:rsidRPr="00852BB8">
        <w:rPr>
          <w:rFonts w:ascii="Arial" w:hAnsi="Arial" w:cs="Arial"/>
          <w:sz w:val="28"/>
          <w:szCs w:val="28"/>
        </w:rPr>
        <w:t>://</w:t>
      </w:r>
      <w:r w:rsidR="00763988" w:rsidRPr="00852BB8">
        <w:rPr>
          <w:rFonts w:ascii="Arial" w:hAnsi="Arial" w:cs="Arial"/>
          <w:sz w:val="28"/>
          <w:szCs w:val="28"/>
          <w:lang w:val="en-US"/>
        </w:rPr>
        <w:t>www</w:t>
      </w:r>
      <w:r w:rsidR="00763988" w:rsidRPr="00852BB8">
        <w:rPr>
          <w:rFonts w:ascii="Arial" w:hAnsi="Arial" w:cs="Arial"/>
          <w:sz w:val="28"/>
          <w:szCs w:val="28"/>
        </w:rPr>
        <w:t>.</w:t>
      </w:r>
      <w:proofErr w:type="spellStart"/>
      <w:r w:rsidR="00763988" w:rsidRPr="00852BB8">
        <w:rPr>
          <w:rFonts w:ascii="Arial" w:hAnsi="Arial" w:cs="Arial"/>
          <w:sz w:val="28"/>
          <w:szCs w:val="28"/>
          <w:lang w:val="en-US"/>
        </w:rPr>
        <w:t>svoboda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>.</w:t>
      </w:r>
      <w:r w:rsidR="00763988" w:rsidRPr="00852BB8">
        <w:rPr>
          <w:rFonts w:ascii="Arial" w:hAnsi="Arial" w:cs="Arial"/>
          <w:sz w:val="28"/>
          <w:szCs w:val="28"/>
          <w:lang w:val="en-US"/>
        </w:rPr>
        <w:t>org</w:t>
      </w:r>
      <w:r w:rsidR="00763988" w:rsidRPr="00852BB8">
        <w:rPr>
          <w:rFonts w:ascii="Arial" w:hAnsi="Arial" w:cs="Arial"/>
          <w:sz w:val="28"/>
          <w:szCs w:val="28"/>
        </w:rPr>
        <w:t>/</w:t>
      </w:r>
      <w:r w:rsidR="00763988" w:rsidRPr="00852BB8">
        <w:rPr>
          <w:rFonts w:ascii="Arial" w:hAnsi="Arial" w:cs="Arial"/>
          <w:sz w:val="28"/>
          <w:szCs w:val="28"/>
          <w:lang w:val="en-US"/>
        </w:rPr>
        <w:t>a</w:t>
      </w:r>
      <w:r w:rsidR="00763988" w:rsidRPr="00852BB8">
        <w:rPr>
          <w:rFonts w:ascii="Arial" w:hAnsi="Arial" w:cs="Arial"/>
          <w:sz w:val="28"/>
          <w:szCs w:val="28"/>
        </w:rPr>
        <w:t>/24200556.</w:t>
      </w:r>
      <w:r w:rsidR="00763988" w:rsidRPr="00852BB8">
        <w:rPr>
          <w:rFonts w:ascii="Arial" w:hAnsi="Arial" w:cs="Arial"/>
          <w:sz w:val="28"/>
          <w:szCs w:val="28"/>
          <w:lang w:val="en-US"/>
        </w:rPr>
        <w:t>html</w:t>
      </w:r>
      <w:r w:rsidR="00763988" w:rsidRPr="00852BB8">
        <w:rPr>
          <w:rFonts w:ascii="Arial" w:hAnsi="Arial" w:cs="Arial"/>
          <w:sz w:val="28"/>
          <w:szCs w:val="28"/>
        </w:rPr>
        <w:t xml:space="preserve"> (</w:t>
      </w:r>
      <w:r w:rsidR="00B37DB9" w:rsidRPr="00852BB8">
        <w:rPr>
          <w:rFonts w:ascii="Arial" w:hAnsi="Arial" w:cs="Arial"/>
          <w:sz w:val="28"/>
          <w:szCs w:val="28"/>
        </w:rPr>
        <w:t>д</w:t>
      </w:r>
      <w:r w:rsidR="00763988" w:rsidRPr="00852BB8">
        <w:rPr>
          <w:rFonts w:ascii="Arial" w:hAnsi="Arial" w:cs="Arial"/>
          <w:sz w:val="28"/>
          <w:szCs w:val="28"/>
        </w:rPr>
        <w:t xml:space="preserve">ата обращения: </w:t>
      </w:r>
      <w:r w:rsidR="00B37DB9" w:rsidRPr="00852BB8">
        <w:rPr>
          <w:rFonts w:ascii="Arial" w:hAnsi="Arial" w:cs="Arial"/>
          <w:sz w:val="28"/>
          <w:szCs w:val="28"/>
        </w:rPr>
        <w:t>0</w:t>
      </w:r>
      <w:r w:rsidR="00CB1F8E">
        <w:rPr>
          <w:rFonts w:ascii="Arial" w:hAnsi="Arial" w:cs="Arial" w:hint="eastAsia"/>
          <w:sz w:val="28"/>
          <w:szCs w:val="28"/>
          <w:lang w:eastAsia="zh-CN"/>
        </w:rPr>
        <w:t>8</w:t>
      </w:r>
      <w:r w:rsidR="00763988" w:rsidRPr="00852BB8">
        <w:rPr>
          <w:rFonts w:ascii="Arial" w:hAnsi="Arial" w:cs="Arial"/>
          <w:sz w:val="28"/>
          <w:szCs w:val="28"/>
        </w:rPr>
        <w:t>.</w:t>
      </w:r>
      <w:r w:rsidR="00B37DB9" w:rsidRPr="00852BB8">
        <w:rPr>
          <w:rFonts w:ascii="Arial" w:hAnsi="Arial" w:cs="Arial"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sz w:val="28"/>
          <w:szCs w:val="28"/>
        </w:rPr>
        <w:t>0</w:t>
      </w:r>
      <w:r w:rsidR="00B37DB9" w:rsidRPr="00852BB8">
        <w:rPr>
          <w:rFonts w:ascii="Arial" w:hAnsi="Arial" w:cs="Arial"/>
          <w:sz w:val="28"/>
          <w:szCs w:val="28"/>
        </w:rPr>
        <w:t>9</w:t>
      </w:r>
      <w:r w:rsidR="00763988" w:rsidRPr="00852BB8">
        <w:rPr>
          <w:rFonts w:ascii="Arial" w:hAnsi="Arial" w:cs="Arial"/>
          <w:sz w:val="28"/>
          <w:szCs w:val="28"/>
        </w:rPr>
        <w:t>.</w:t>
      </w:r>
      <w:r w:rsidR="00B37DB9" w:rsidRPr="00852BB8">
        <w:rPr>
          <w:rFonts w:ascii="Arial" w:hAnsi="Arial" w:cs="Arial"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sz w:val="28"/>
          <w:szCs w:val="28"/>
        </w:rPr>
        <w:t>2020)</w:t>
      </w:r>
    </w:p>
    <w:p w14:paraId="69E0DFB2" w14:textId="2F129E8A" w:rsidR="00A20F8B" w:rsidRPr="00852BB8" w:rsidRDefault="00A20F8B" w:rsidP="00A20F8B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4</w:t>
      </w:r>
      <w:r w:rsidR="00763988" w:rsidRPr="00852BB8">
        <w:rPr>
          <w:rFonts w:ascii="Arial" w:hAnsi="Arial" w:cs="Arial"/>
          <w:sz w:val="28"/>
          <w:szCs w:val="28"/>
        </w:rPr>
        <w:t>. Голубков М.</w:t>
      </w:r>
      <w:r w:rsidRPr="00852BB8">
        <w:rPr>
          <w:rFonts w:ascii="Arial" w:hAnsi="Arial" w:cs="Arial"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sz w:val="28"/>
          <w:szCs w:val="28"/>
        </w:rPr>
        <w:t>М. История русской литературной критики XX века (1920</w:t>
      </w:r>
      <w:r w:rsidR="00763988" w:rsidRPr="00852BB8">
        <w:rPr>
          <w:rFonts w:ascii="Arial" w:hAnsi="Arial" w:cs="Arial" w:hint="eastAsia"/>
          <w:sz w:val="28"/>
          <w:szCs w:val="28"/>
        </w:rPr>
        <w:t>–</w:t>
      </w:r>
      <w:r w:rsidR="00763988" w:rsidRPr="00852BB8">
        <w:rPr>
          <w:rFonts w:ascii="Arial" w:hAnsi="Arial" w:cs="Arial"/>
          <w:sz w:val="28"/>
          <w:szCs w:val="28"/>
        </w:rPr>
        <w:t>1990-е годы). М.: Академия, 2008. 368 с.</w:t>
      </w:r>
    </w:p>
    <w:p w14:paraId="032D5D14" w14:textId="78053B38" w:rsidR="00763988" w:rsidRPr="00852BB8" w:rsidRDefault="00A20F8B" w:rsidP="00A20F8B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5</w:t>
      </w:r>
      <w:r w:rsidR="00763988" w:rsidRPr="00852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52BB8">
        <w:rPr>
          <w:rFonts w:ascii="Arial" w:hAnsi="Arial" w:cs="Arial"/>
          <w:sz w:val="28"/>
          <w:szCs w:val="28"/>
        </w:rPr>
        <w:t>Дандес</w:t>
      </w:r>
      <w:proofErr w:type="spellEnd"/>
      <w:r w:rsidRPr="00852BB8">
        <w:rPr>
          <w:rFonts w:ascii="Arial" w:hAnsi="Arial" w:cs="Arial"/>
          <w:sz w:val="28"/>
          <w:szCs w:val="28"/>
        </w:rPr>
        <w:t xml:space="preserve"> А. От этических единиц к </w:t>
      </w:r>
      <w:proofErr w:type="spellStart"/>
      <w:r w:rsidRPr="00852BB8">
        <w:rPr>
          <w:rFonts w:ascii="Arial" w:hAnsi="Arial" w:cs="Arial"/>
          <w:sz w:val="28"/>
          <w:szCs w:val="28"/>
        </w:rPr>
        <w:t>эмическим</w:t>
      </w:r>
      <w:proofErr w:type="spellEnd"/>
      <w:r w:rsidRPr="00852BB8">
        <w:rPr>
          <w:rFonts w:ascii="Arial" w:hAnsi="Arial" w:cs="Arial"/>
          <w:sz w:val="28"/>
          <w:szCs w:val="28"/>
        </w:rPr>
        <w:t xml:space="preserve"> в структурном изучении сказок // Фольклор: семиотика и/или психоанализ / Пер. с </w:t>
      </w:r>
      <w:proofErr w:type="spellStart"/>
      <w:r w:rsidRPr="00852BB8">
        <w:rPr>
          <w:rFonts w:ascii="Arial" w:hAnsi="Arial" w:cs="Arial"/>
          <w:sz w:val="28"/>
          <w:szCs w:val="28"/>
        </w:rPr>
        <w:t>анг</w:t>
      </w:r>
      <w:proofErr w:type="spellEnd"/>
      <w:r w:rsidRPr="00852BB8">
        <w:rPr>
          <w:rFonts w:ascii="Arial" w:hAnsi="Arial" w:cs="Arial"/>
          <w:sz w:val="28"/>
          <w:szCs w:val="28"/>
        </w:rPr>
        <w:t>.; Сост. Архипова</w:t>
      </w:r>
      <w:r w:rsidR="00B37DB9" w:rsidRPr="00852BB8">
        <w:rPr>
          <w:rFonts w:ascii="Arial" w:hAnsi="Arial" w:cs="Arial"/>
          <w:sz w:val="28"/>
          <w:szCs w:val="28"/>
        </w:rPr>
        <w:t xml:space="preserve"> А. С. </w:t>
      </w:r>
      <w:r w:rsidRPr="00852BB8">
        <w:rPr>
          <w:rFonts w:ascii="Arial" w:hAnsi="Arial" w:cs="Arial"/>
          <w:sz w:val="28"/>
          <w:szCs w:val="28"/>
        </w:rPr>
        <w:t>М.: Вост. лит., 2003. С. 14-29.</w:t>
      </w:r>
    </w:p>
    <w:p w14:paraId="7E5887F4" w14:textId="56048F53" w:rsidR="00763988" w:rsidRPr="00852BB8" w:rsidRDefault="00A20F8B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6</w:t>
      </w:r>
      <w:r w:rsidR="00763988" w:rsidRPr="00852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Джумайло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 О.</w:t>
      </w:r>
      <w:r w:rsidRPr="00852BB8">
        <w:rPr>
          <w:rFonts w:ascii="Arial" w:hAnsi="Arial" w:cs="Arial"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sz w:val="28"/>
          <w:szCs w:val="28"/>
        </w:rPr>
        <w:t xml:space="preserve">А. Английский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исповедально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>-философский роман. 1980</w:t>
      </w:r>
      <w:r w:rsidR="00763988" w:rsidRPr="00852BB8">
        <w:rPr>
          <w:rFonts w:ascii="Arial" w:hAnsi="Arial" w:cs="Arial" w:hint="eastAsia"/>
          <w:sz w:val="28"/>
          <w:szCs w:val="28"/>
        </w:rPr>
        <w:t>–</w:t>
      </w:r>
      <w:r w:rsidR="00763988" w:rsidRPr="00852BB8">
        <w:rPr>
          <w:rFonts w:ascii="Arial" w:hAnsi="Arial" w:cs="Arial"/>
          <w:sz w:val="28"/>
          <w:szCs w:val="28"/>
        </w:rPr>
        <w:t xml:space="preserve">2000 гг.: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Автореф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дис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. … д-ра.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филол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>. наук. М., 2014. 40 с.</w:t>
      </w:r>
    </w:p>
    <w:p w14:paraId="2564849F" w14:textId="4A0251AF" w:rsidR="00763988" w:rsidRPr="00852BB8" w:rsidRDefault="00A20F8B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7</w:t>
      </w:r>
      <w:r w:rsidR="00763988" w:rsidRPr="00852BB8">
        <w:rPr>
          <w:rFonts w:ascii="Arial" w:hAnsi="Arial" w:cs="Arial"/>
          <w:sz w:val="28"/>
          <w:szCs w:val="28"/>
        </w:rPr>
        <w:t>. Жаринова О.</w:t>
      </w:r>
      <w:r w:rsidRPr="00852BB8">
        <w:rPr>
          <w:rFonts w:ascii="Arial" w:hAnsi="Arial" w:cs="Arial"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sz w:val="28"/>
          <w:szCs w:val="28"/>
        </w:rPr>
        <w:t>В. Поэтико-философский аспект произведений Виктора Пелевина «Омон Ра» и «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Generation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 'П'»: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Автореф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дис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. … канд.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филол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>. наук. Тамбов, 2005. 21 с.</w:t>
      </w:r>
    </w:p>
    <w:p w14:paraId="1C407E3D" w14:textId="04AF093E" w:rsidR="00763988" w:rsidRPr="00852BB8" w:rsidRDefault="00A20F8B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lastRenderedPageBreak/>
        <w:t>8</w:t>
      </w:r>
      <w:r w:rsidR="00763988" w:rsidRPr="00852BB8">
        <w:rPr>
          <w:rFonts w:ascii="Arial" w:hAnsi="Arial" w:cs="Arial"/>
          <w:sz w:val="28"/>
          <w:szCs w:val="28"/>
        </w:rPr>
        <w:t>.</w:t>
      </w:r>
      <w:r w:rsidR="00763988" w:rsidRPr="00852BB8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Лейдерман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 Н.</w:t>
      </w:r>
      <w:r w:rsidRPr="00852BB8">
        <w:rPr>
          <w:rFonts w:ascii="Arial" w:hAnsi="Arial" w:cs="Arial"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sz w:val="28"/>
          <w:szCs w:val="28"/>
        </w:rPr>
        <w:t xml:space="preserve">Л.,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Липовецкий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 М.</w:t>
      </w:r>
      <w:r w:rsidRPr="00852BB8">
        <w:rPr>
          <w:rFonts w:ascii="Arial" w:hAnsi="Arial" w:cs="Arial"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sz w:val="28"/>
          <w:szCs w:val="28"/>
        </w:rPr>
        <w:t>Н. Современная русская литература: 1950–1990-е годы. В 2т. Т.2: 1968–1990. М.: Изд. центр «Академия», 2003. 688 с.</w:t>
      </w:r>
    </w:p>
    <w:p w14:paraId="71379FA8" w14:textId="3C145E25" w:rsidR="00763988" w:rsidRPr="00852BB8" w:rsidRDefault="00A20F8B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9</w:t>
      </w:r>
      <w:r w:rsidR="00763988" w:rsidRPr="00852B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Осьмухина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 xml:space="preserve"> О.</w:t>
      </w:r>
      <w:r w:rsidRPr="00852BB8">
        <w:rPr>
          <w:rFonts w:ascii="Arial" w:hAnsi="Arial" w:cs="Arial"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sz w:val="28"/>
          <w:szCs w:val="28"/>
        </w:rPr>
        <w:t xml:space="preserve">Ю. Мифопоэтическое пространство отечественного романа рубежа XX–XXI вв. (на материале прозы В. Пелевина и Д. </w:t>
      </w:r>
      <w:proofErr w:type="spellStart"/>
      <w:r w:rsidR="00763988" w:rsidRPr="00852BB8">
        <w:rPr>
          <w:rFonts w:ascii="Arial" w:hAnsi="Arial" w:cs="Arial"/>
          <w:sz w:val="28"/>
          <w:szCs w:val="28"/>
        </w:rPr>
        <w:t>Липскерова</w:t>
      </w:r>
      <w:proofErr w:type="spellEnd"/>
      <w:r w:rsidR="00763988" w:rsidRPr="00852BB8">
        <w:rPr>
          <w:rFonts w:ascii="Arial" w:hAnsi="Arial" w:cs="Arial"/>
          <w:sz w:val="28"/>
          <w:szCs w:val="28"/>
        </w:rPr>
        <w:t>) // Вестник ННГУ. 2013. № 4-2. С. 123-126.</w:t>
      </w:r>
    </w:p>
    <w:p w14:paraId="7DF4E464" w14:textId="67B1A2A7" w:rsidR="00763988" w:rsidRPr="00852BB8" w:rsidRDefault="00A20F8B" w:rsidP="00763988">
      <w:pPr>
        <w:keepNext/>
        <w:spacing w:after="0" w:line="360" w:lineRule="auto"/>
        <w:ind w:firstLine="709"/>
        <w:rPr>
          <w:rFonts w:ascii="Arial" w:hAnsi="Arial" w:cs="Arial"/>
          <w:bCs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10</w:t>
      </w:r>
      <w:r w:rsidR="00763988" w:rsidRPr="00852BB8">
        <w:rPr>
          <w:rFonts w:ascii="Arial" w:hAnsi="Arial" w:cs="Arial"/>
          <w:sz w:val="28"/>
          <w:szCs w:val="28"/>
        </w:rPr>
        <w:t xml:space="preserve">. Павлов М. Виктор Пелевин. </w:t>
      </w:r>
      <w:r w:rsidR="00763988" w:rsidRPr="00852BB8">
        <w:rPr>
          <w:rFonts w:ascii="Arial" w:hAnsi="Arial" w:cs="Arial"/>
          <w:sz w:val="28"/>
          <w:szCs w:val="28"/>
          <w:lang w:val="en-US"/>
        </w:rPr>
        <w:t>Generation</w:t>
      </w:r>
      <w:r w:rsidR="00763988" w:rsidRPr="00852BB8">
        <w:rPr>
          <w:rFonts w:ascii="Arial" w:hAnsi="Arial" w:cs="Arial"/>
          <w:sz w:val="28"/>
          <w:szCs w:val="28"/>
        </w:rPr>
        <w:t xml:space="preserve"> 'П' или 'П'</w:t>
      </w:r>
      <w:r w:rsidR="00763988" w:rsidRPr="00852BB8">
        <w:rPr>
          <w:rFonts w:ascii="Arial" w:hAnsi="Arial" w:cs="Arial"/>
          <w:bCs/>
          <w:sz w:val="28"/>
          <w:szCs w:val="28"/>
        </w:rPr>
        <w:t xml:space="preserve"> </w:t>
      </w:r>
      <w:r w:rsidR="00763988" w:rsidRPr="00852BB8">
        <w:rPr>
          <w:rFonts w:ascii="Arial" w:hAnsi="Arial" w:cs="Arial" w:hint="eastAsia"/>
          <w:bCs/>
          <w:sz w:val="28"/>
          <w:szCs w:val="28"/>
          <w:lang w:val="en-US"/>
        </w:rPr>
        <w:t>forever</w:t>
      </w:r>
      <w:r w:rsidR="00763988" w:rsidRPr="00852BB8">
        <w:rPr>
          <w:rFonts w:ascii="Arial" w:hAnsi="Arial" w:cs="Arial"/>
          <w:bCs/>
          <w:sz w:val="28"/>
          <w:szCs w:val="28"/>
        </w:rPr>
        <w:t xml:space="preserve">? </w:t>
      </w:r>
      <w:r w:rsidRPr="00852BB8">
        <w:rPr>
          <w:rFonts w:ascii="Arial" w:hAnsi="Arial" w:cs="Arial"/>
          <w:bCs/>
          <w:sz w:val="28"/>
          <w:szCs w:val="28"/>
        </w:rPr>
        <w:t xml:space="preserve">[Электронный ресурс] </w:t>
      </w:r>
      <w:r w:rsidR="00763988" w:rsidRPr="00852BB8">
        <w:rPr>
          <w:rFonts w:ascii="Arial" w:hAnsi="Arial" w:cs="Arial"/>
          <w:bCs/>
          <w:sz w:val="28"/>
          <w:szCs w:val="28"/>
        </w:rPr>
        <w:t xml:space="preserve">// Знамя. 1999. № 12. </w:t>
      </w:r>
      <w:r w:rsidRPr="00852BB8">
        <w:rPr>
          <w:rFonts w:ascii="Arial" w:hAnsi="Arial" w:cs="Arial"/>
          <w:bCs/>
          <w:sz w:val="28"/>
          <w:szCs w:val="28"/>
        </w:rPr>
        <w:t>Режим доступа:</w:t>
      </w:r>
      <w:r w:rsidR="00763988" w:rsidRPr="00852BB8">
        <w:rPr>
          <w:rFonts w:ascii="Arial" w:hAnsi="Arial" w:cs="Arial"/>
          <w:bCs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bCs/>
          <w:sz w:val="28"/>
          <w:szCs w:val="28"/>
          <w:lang w:val="en-US"/>
        </w:rPr>
        <w:t>http</w:t>
      </w:r>
      <w:r w:rsidR="00763988" w:rsidRPr="00852BB8">
        <w:rPr>
          <w:rFonts w:ascii="Arial" w:hAnsi="Arial" w:cs="Arial"/>
          <w:bCs/>
          <w:sz w:val="28"/>
          <w:szCs w:val="28"/>
        </w:rPr>
        <w:t>://</w:t>
      </w:r>
      <w:r w:rsidR="00763988" w:rsidRPr="00852BB8">
        <w:rPr>
          <w:rFonts w:ascii="Arial" w:hAnsi="Arial" w:cs="Arial"/>
          <w:bCs/>
          <w:sz w:val="28"/>
          <w:szCs w:val="28"/>
          <w:lang w:val="en-US"/>
        </w:rPr>
        <w:t>magazines</w:t>
      </w:r>
      <w:r w:rsidR="00763988" w:rsidRPr="00852BB8">
        <w:rPr>
          <w:rFonts w:ascii="Arial" w:hAnsi="Arial" w:cs="Arial"/>
          <w:bCs/>
          <w:sz w:val="28"/>
          <w:szCs w:val="28"/>
        </w:rPr>
        <w:t>.</w:t>
      </w:r>
      <w:proofErr w:type="spellStart"/>
      <w:r w:rsidR="00763988" w:rsidRPr="00852BB8">
        <w:rPr>
          <w:rFonts w:ascii="Arial" w:hAnsi="Arial" w:cs="Arial"/>
          <w:bCs/>
          <w:sz w:val="28"/>
          <w:szCs w:val="28"/>
          <w:lang w:val="en-US"/>
        </w:rPr>
        <w:t>russ</w:t>
      </w:r>
      <w:proofErr w:type="spellEnd"/>
      <w:r w:rsidR="00763988" w:rsidRPr="00852BB8">
        <w:rPr>
          <w:rFonts w:ascii="Arial" w:hAnsi="Arial" w:cs="Arial"/>
          <w:bCs/>
          <w:sz w:val="28"/>
          <w:szCs w:val="28"/>
        </w:rPr>
        <w:t>.</w:t>
      </w:r>
      <w:proofErr w:type="spellStart"/>
      <w:r w:rsidR="00763988" w:rsidRPr="00852BB8">
        <w:rPr>
          <w:rFonts w:ascii="Arial" w:hAnsi="Arial" w:cs="Arial"/>
          <w:bCs/>
          <w:sz w:val="28"/>
          <w:szCs w:val="28"/>
          <w:lang w:val="en-US"/>
        </w:rPr>
        <w:t>ru</w:t>
      </w:r>
      <w:proofErr w:type="spellEnd"/>
      <w:r w:rsidR="00763988" w:rsidRPr="00852BB8">
        <w:rPr>
          <w:rFonts w:ascii="Arial" w:hAnsi="Arial" w:cs="Arial"/>
          <w:bCs/>
          <w:sz w:val="28"/>
          <w:szCs w:val="28"/>
        </w:rPr>
        <w:t>/</w:t>
      </w:r>
      <w:proofErr w:type="spellStart"/>
      <w:r w:rsidR="00763988" w:rsidRPr="00852BB8">
        <w:rPr>
          <w:rFonts w:ascii="Arial" w:hAnsi="Arial" w:cs="Arial"/>
          <w:bCs/>
          <w:sz w:val="28"/>
          <w:szCs w:val="28"/>
          <w:lang w:val="en-US"/>
        </w:rPr>
        <w:t>znamia</w:t>
      </w:r>
      <w:proofErr w:type="spellEnd"/>
      <w:r w:rsidR="00763988" w:rsidRPr="00852BB8">
        <w:rPr>
          <w:rFonts w:ascii="Arial" w:hAnsi="Arial" w:cs="Arial"/>
          <w:bCs/>
          <w:sz w:val="28"/>
          <w:szCs w:val="28"/>
        </w:rPr>
        <w:t>/1999/12/</w:t>
      </w:r>
      <w:proofErr w:type="spellStart"/>
      <w:r w:rsidR="00763988" w:rsidRPr="00852BB8">
        <w:rPr>
          <w:rFonts w:ascii="Arial" w:hAnsi="Arial" w:cs="Arial"/>
          <w:bCs/>
          <w:sz w:val="28"/>
          <w:szCs w:val="28"/>
          <w:lang w:val="en-US"/>
        </w:rPr>
        <w:t>pavlov</w:t>
      </w:r>
      <w:proofErr w:type="spellEnd"/>
      <w:r w:rsidR="00763988" w:rsidRPr="00852BB8">
        <w:rPr>
          <w:rFonts w:ascii="Arial" w:hAnsi="Arial" w:cs="Arial"/>
          <w:bCs/>
          <w:sz w:val="28"/>
          <w:szCs w:val="28"/>
        </w:rPr>
        <w:t>.</w:t>
      </w:r>
      <w:r w:rsidR="00763988" w:rsidRPr="00852BB8">
        <w:rPr>
          <w:rFonts w:ascii="Arial" w:hAnsi="Arial" w:cs="Arial"/>
          <w:bCs/>
          <w:sz w:val="28"/>
          <w:szCs w:val="28"/>
          <w:lang w:val="en-US"/>
        </w:rPr>
        <w:t>html</w:t>
      </w:r>
      <w:r w:rsidR="00763988" w:rsidRPr="00852BB8">
        <w:rPr>
          <w:rFonts w:ascii="Arial" w:hAnsi="Arial" w:cs="Arial"/>
          <w:bCs/>
          <w:sz w:val="28"/>
          <w:szCs w:val="28"/>
        </w:rPr>
        <w:t xml:space="preserve"> (</w:t>
      </w:r>
      <w:r w:rsidR="00B37DB9" w:rsidRPr="00852BB8">
        <w:rPr>
          <w:rFonts w:ascii="Arial" w:hAnsi="Arial" w:cs="Arial"/>
          <w:bCs/>
          <w:sz w:val="28"/>
          <w:szCs w:val="28"/>
        </w:rPr>
        <w:t>д</w:t>
      </w:r>
      <w:r w:rsidR="00763988" w:rsidRPr="00852BB8">
        <w:rPr>
          <w:rFonts w:ascii="Arial" w:hAnsi="Arial" w:cs="Arial"/>
          <w:bCs/>
          <w:sz w:val="28"/>
          <w:szCs w:val="28"/>
        </w:rPr>
        <w:t xml:space="preserve">ата обращения: </w:t>
      </w:r>
      <w:r w:rsidR="00B37DB9" w:rsidRPr="00852BB8">
        <w:rPr>
          <w:rFonts w:ascii="Arial" w:hAnsi="Arial" w:cs="Arial"/>
          <w:bCs/>
          <w:sz w:val="28"/>
          <w:szCs w:val="28"/>
        </w:rPr>
        <w:t>0</w:t>
      </w:r>
      <w:r w:rsidR="00CB1F8E">
        <w:rPr>
          <w:rFonts w:ascii="Arial" w:hAnsi="Arial" w:cs="Arial" w:hint="eastAsia"/>
          <w:bCs/>
          <w:sz w:val="28"/>
          <w:szCs w:val="28"/>
          <w:lang w:eastAsia="zh-CN"/>
        </w:rPr>
        <w:t>9</w:t>
      </w:r>
      <w:r w:rsidR="00763988" w:rsidRPr="00852BB8">
        <w:rPr>
          <w:rFonts w:ascii="Arial" w:hAnsi="Arial" w:cs="Arial"/>
          <w:bCs/>
          <w:sz w:val="28"/>
          <w:szCs w:val="28"/>
        </w:rPr>
        <w:t>.</w:t>
      </w:r>
      <w:r w:rsidR="00B37DB9" w:rsidRPr="00852BB8">
        <w:rPr>
          <w:rFonts w:ascii="Arial" w:hAnsi="Arial" w:cs="Arial"/>
          <w:bCs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bCs/>
          <w:sz w:val="28"/>
          <w:szCs w:val="28"/>
        </w:rPr>
        <w:t>0</w:t>
      </w:r>
      <w:r w:rsidR="00B37DB9" w:rsidRPr="00852BB8">
        <w:rPr>
          <w:rFonts w:ascii="Arial" w:hAnsi="Arial" w:cs="Arial"/>
          <w:bCs/>
          <w:sz w:val="28"/>
          <w:szCs w:val="28"/>
        </w:rPr>
        <w:t>9</w:t>
      </w:r>
      <w:r w:rsidR="00763988" w:rsidRPr="00852BB8">
        <w:rPr>
          <w:rFonts w:ascii="Arial" w:hAnsi="Arial" w:cs="Arial"/>
          <w:bCs/>
          <w:sz w:val="28"/>
          <w:szCs w:val="28"/>
        </w:rPr>
        <w:t>.</w:t>
      </w:r>
      <w:r w:rsidR="00B37DB9" w:rsidRPr="00852BB8">
        <w:rPr>
          <w:rFonts w:ascii="Arial" w:hAnsi="Arial" w:cs="Arial"/>
          <w:bCs/>
          <w:sz w:val="28"/>
          <w:szCs w:val="28"/>
        </w:rPr>
        <w:t xml:space="preserve"> </w:t>
      </w:r>
      <w:r w:rsidR="00763988" w:rsidRPr="00852BB8">
        <w:rPr>
          <w:rFonts w:ascii="Arial" w:hAnsi="Arial" w:cs="Arial"/>
          <w:bCs/>
          <w:sz w:val="28"/>
          <w:szCs w:val="28"/>
        </w:rPr>
        <w:t>2020)</w:t>
      </w:r>
    </w:p>
    <w:p w14:paraId="36EAD3FA" w14:textId="531A895C" w:rsidR="00763988" w:rsidRPr="002F3B8F" w:rsidRDefault="00763988" w:rsidP="00763988">
      <w:pPr>
        <w:keepNext/>
        <w:spacing w:after="0" w:line="360" w:lineRule="auto"/>
        <w:ind w:firstLine="709"/>
        <w:rPr>
          <w:rFonts w:ascii="Arial" w:hAnsi="Arial" w:cs="Arial"/>
          <w:bCs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1</w:t>
      </w:r>
      <w:r w:rsidR="00A20F8B" w:rsidRPr="00852BB8">
        <w:rPr>
          <w:rFonts w:ascii="Arial" w:hAnsi="Arial" w:cs="Arial"/>
          <w:sz w:val="28"/>
          <w:szCs w:val="28"/>
        </w:rPr>
        <w:t>1</w:t>
      </w:r>
      <w:r w:rsidRPr="00852BB8">
        <w:rPr>
          <w:rFonts w:ascii="Arial" w:hAnsi="Arial" w:cs="Arial"/>
          <w:sz w:val="28"/>
          <w:szCs w:val="28"/>
        </w:rPr>
        <w:t>.</w:t>
      </w:r>
      <w:r w:rsidRPr="00852BB8">
        <w:rPr>
          <w:rFonts w:ascii="Arial" w:hAnsi="Arial" w:cs="Arial"/>
          <w:i/>
          <w:iCs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</w:rPr>
        <w:t>Пелевин В.</w:t>
      </w:r>
      <w:r w:rsidR="00A20F8B" w:rsidRPr="00852BB8">
        <w:rPr>
          <w:rFonts w:ascii="Arial" w:hAnsi="Arial" w:cs="Arial"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</w:rPr>
        <w:t>О. Чап</w:t>
      </w:r>
      <w:r w:rsidRPr="00852BB8">
        <w:rPr>
          <w:rFonts w:ascii="Arial" w:hAnsi="Arial" w:cs="Arial"/>
          <w:bCs/>
          <w:sz w:val="28"/>
          <w:szCs w:val="28"/>
        </w:rPr>
        <w:t>аев и Пустота // Песни Царства «Я». М</w:t>
      </w:r>
      <w:r w:rsidRPr="002F3B8F">
        <w:rPr>
          <w:rFonts w:ascii="Arial" w:hAnsi="Arial" w:cs="Arial"/>
          <w:bCs/>
          <w:sz w:val="28"/>
          <w:szCs w:val="28"/>
        </w:rPr>
        <w:t xml:space="preserve">.: </w:t>
      </w:r>
      <w:r w:rsidRPr="00852BB8">
        <w:rPr>
          <w:rFonts w:ascii="Arial" w:hAnsi="Arial" w:cs="Arial"/>
          <w:bCs/>
          <w:sz w:val="28"/>
          <w:szCs w:val="28"/>
        </w:rPr>
        <w:t>Вагриус</w:t>
      </w:r>
      <w:r w:rsidRPr="002F3B8F">
        <w:rPr>
          <w:rFonts w:ascii="Arial" w:hAnsi="Arial" w:cs="Arial"/>
          <w:bCs/>
          <w:sz w:val="28"/>
          <w:szCs w:val="28"/>
        </w:rPr>
        <w:t xml:space="preserve">, 2003. 896 </w:t>
      </w:r>
      <w:r w:rsidRPr="00852BB8">
        <w:rPr>
          <w:rFonts w:ascii="Arial" w:hAnsi="Arial" w:cs="Arial"/>
          <w:bCs/>
          <w:sz w:val="28"/>
          <w:szCs w:val="28"/>
        </w:rPr>
        <w:t>с</w:t>
      </w:r>
      <w:r w:rsidRPr="002F3B8F">
        <w:rPr>
          <w:rFonts w:ascii="Arial" w:hAnsi="Arial" w:cs="Arial"/>
          <w:bCs/>
          <w:sz w:val="28"/>
          <w:szCs w:val="28"/>
        </w:rPr>
        <w:t>.</w:t>
      </w:r>
    </w:p>
    <w:p w14:paraId="69D2FD34" w14:textId="660D5FA1" w:rsidR="00763988" w:rsidRPr="00852BB8" w:rsidRDefault="00763988" w:rsidP="00763988">
      <w:pPr>
        <w:keepNext/>
        <w:spacing w:after="0" w:line="360" w:lineRule="auto"/>
        <w:ind w:firstLine="709"/>
        <w:rPr>
          <w:rFonts w:ascii="Arial" w:hAnsi="Arial" w:cs="Arial"/>
          <w:bCs/>
          <w:sz w:val="28"/>
          <w:szCs w:val="28"/>
        </w:rPr>
      </w:pPr>
      <w:r w:rsidRPr="002F3B8F">
        <w:rPr>
          <w:rFonts w:ascii="Arial" w:hAnsi="Arial" w:cs="Arial"/>
          <w:sz w:val="28"/>
          <w:szCs w:val="28"/>
        </w:rPr>
        <w:t>1</w:t>
      </w:r>
      <w:r w:rsidR="00A20F8B" w:rsidRPr="002F3B8F">
        <w:rPr>
          <w:rFonts w:ascii="Arial" w:hAnsi="Arial" w:cs="Arial"/>
          <w:sz w:val="28"/>
          <w:szCs w:val="28"/>
        </w:rPr>
        <w:t>2</w:t>
      </w:r>
      <w:r w:rsidRPr="002F3B8F">
        <w:rPr>
          <w:rFonts w:ascii="Arial" w:hAnsi="Arial" w:cs="Arial"/>
          <w:sz w:val="28"/>
          <w:szCs w:val="28"/>
        </w:rPr>
        <w:t>.</w:t>
      </w:r>
      <w:r w:rsidRPr="002F3B8F">
        <w:rPr>
          <w:rFonts w:ascii="Arial" w:hAnsi="Arial" w:cs="Arial"/>
          <w:i/>
          <w:iCs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</w:rPr>
        <w:t>Пелевин</w:t>
      </w:r>
      <w:r w:rsidRPr="002F3B8F">
        <w:rPr>
          <w:rFonts w:ascii="Arial" w:hAnsi="Arial" w:cs="Arial"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</w:rPr>
        <w:t>В</w:t>
      </w:r>
      <w:r w:rsidRPr="002F3B8F">
        <w:rPr>
          <w:rFonts w:ascii="Arial" w:hAnsi="Arial" w:cs="Arial"/>
          <w:sz w:val="28"/>
          <w:szCs w:val="28"/>
        </w:rPr>
        <w:t>.</w:t>
      </w:r>
      <w:r w:rsidR="00A20F8B" w:rsidRPr="002F3B8F">
        <w:rPr>
          <w:rFonts w:ascii="Arial" w:hAnsi="Arial" w:cs="Arial"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</w:rPr>
        <w:t>О</w:t>
      </w:r>
      <w:r w:rsidRPr="002F3B8F">
        <w:rPr>
          <w:rFonts w:ascii="Arial" w:hAnsi="Arial" w:cs="Arial"/>
          <w:sz w:val="28"/>
          <w:szCs w:val="28"/>
        </w:rPr>
        <w:t xml:space="preserve">. </w:t>
      </w:r>
      <w:r w:rsidRPr="00852BB8">
        <w:rPr>
          <w:rFonts w:ascii="Arial" w:hAnsi="Arial" w:cs="Arial"/>
          <w:sz w:val="28"/>
          <w:szCs w:val="28"/>
          <w:lang w:val="en-US"/>
        </w:rPr>
        <w:t>Gene</w:t>
      </w:r>
      <w:r w:rsidRPr="00852BB8">
        <w:rPr>
          <w:rFonts w:ascii="Arial" w:hAnsi="Arial" w:cs="Arial"/>
          <w:bCs/>
          <w:sz w:val="28"/>
          <w:szCs w:val="28"/>
          <w:lang w:val="en-US"/>
        </w:rPr>
        <w:t>ration</w:t>
      </w:r>
      <w:r w:rsidRPr="002F3B8F">
        <w:rPr>
          <w:rFonts w:ascii="Arial" w:hAnsi="Arial" w:cs="Arial"/>
          <w:bCs/>
          <w:sz w:val="28"/>
          <w:szCs w:val="28"/>
        </w:rPr>
        <w:t xml:space="preserve"> «</w:t>
      </w:r>
      <w:r w:rsidRPr="00852BB8">
        <w:rPr>
          <w:rFonts w:ascii="Arial" w:hAnsi="Arial" w:cs="Arial"/>
          <w:bCs/>
          <w:sz w:val="28"/>
          <w:szCs w:val="28"/>
        </w:rPr>
        <w:t>П</w:t>
      </w:r>
      <w:r w:rsidRPr="002F3B8F">
        <w:rPr>
          <w:rFonts w:ascii="Arial" w:hAnsi="Arial" w:cs="Arial"/>
          <w:bCs/>
          <w:sz w:val="28"/>
          <w:szCs w:val="28"/>
        </w:rPr>
        <w:t xml:space="preserve">». </w:t>
      </w:r>
      <w:r w:rsidRPr="00852BB8">
        <w:rPr>
          <w:rFonts w:ascii="Arial" w:hAnsi="Arial" w:cs="Arial"/>
          <w:bCs/>
          <w:sz w:val="28"/>
          <w:szCs w:val="28"/>
        </w:rPr>
        <w:t>М.: Изд</w:t>
      </w:r>
      <w:r w:rsidR="00B37DB9" w:rsidRPr="00852BB8">
        <w:rPr>
          <w:rFonts w:ascii="Arial" w:hAnsi="Arial" w:cs="Arial"/>
          <w:bCs/>
          <w:sz w:val="28"/>
          <w:szCs w:val="28"/>
        </w:rPr>
        <w:t>.</w:t>
      </w:r>
      <w:r w:rsidRPr="00852BB8">
        <w:rPr>
          <w:rFonts w:ascii="Arial" w:hAnsi="Arial" w:cs="Arial"/>
          <w:bCs/>
          <w:sz w:val="28"/>
          <w:szCs w:val="28"/>
        </w:rPr>
        <w:t xml:space="preserve"> АСТ, 2017. 352 с.</w:t>
      </w:r>
    </w:p>
    <w:p w14:paraId="413F0E73" w14:textId="55A64518" w:rsidR="00763988" w:rsidRPr="00852BB8" w:rsidRDefault="00763988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1</w:t>
      </w:r>
      <w:r w:rsidR="00A20F8B" w:rsidRPr="00852BB8">
        <w:rPr>
          <w:rFonts w:ascii="Arial" w:hAnsi="Arial" w:cs="Arial"/>
          <w:sz w:val="28"/>
          <w:szCs w:val="28"/>
        </w:rPr>
        <w:t>3</w:t>
      </w:r>
      <w:r w:rsidRPr="00852BB8">
        <w:rPr>
          <w:rFonts w:ascii="Arial" w:hAnsi="Arial" w:cs="Arial"/>
          <w:sz w:val="28"/>
          <w:szCs w:val="28"/>
        </w:rPr>
        <w:t xml:space="preserve">. Силантьев И. В. </w:t>
      </w:r>
      <w:r w:rsidR="00A20F8B" w:rsidRPr="00852BB8">
        <w:rPr>
          <w:rFonts w:ascii="Arial" w:hAnsi="Arial" w:cs="Arial"/>
          <w:sz w:val="28"/>
          <w:szCs w:val="28"/>
        </w:rPr>
        <w:t>Факт и мотив: об одном существенном отличии литературного нарратива от исторического // Критика и семиотика. 2013</w:t>
      </w:r>
      <w:r w:rsidR="006760D4" w:rsidRPr="00852BB8">
        <w:rPr>
          <w:rFonts w:ascii="Arial" w:hAnsi="Arial" w:cs="Arial"/>
          <w:sz w:val="28"/>
          <w:szCs w:val="28"/>
        </w:rPr>
        <w:t xml:space="preserve">. № </w:t>
      </w:r>
      <w:r w:rsidR="00A20F8B" w:rsidRPr="00852BB8">
        <w:rPr>
          <w:rFonts w:ascii="Arial" w:hAnsi="Arial" w:cs="Arial"/>
          <w:sz w:val="28"/>
          <w:szCs w:val="28"/>
        </w:rPr>
        <w:t>1(18). С. 138-144.</w:t>
      </w:r>
    </w:p>
    <w:p w14:paraId="77737B5E" w14:textId="001CF022" w:rsidR="00D85603" w:rsidRPr="00852BB8" w:rsidRDefault="00763988" w:rsidP="00D856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1</w:t>
      </w:r>
      <w:r w:rsidR="00A20F8B" w:rsidRPr="00852BB8">
        <w:rPr>
          <w:rFonts w:ascii="Arial" w:hAnsi="Arial" w:cs="Arial"/>
          <w:sz w:val="28"/>
          <w:szCs w:val="28"/>
        </w:rPr>
        <w:t>4</w:t>
      </w:r>
      <w:r w:rsidRPr="00852BB8">
        <w:rPr>
          <w:rFonts w:ascii="Arial" w:hAnsi="Arial" w:cs="Arial"/>
          <w:sz w:val="28"/>
          <w:szCs w:val="28"/>
        </w:rPr>
        <w:t>.</w:t>
      </w:r>
      <w:r w:rsidRPr="00852BB8">
        <w:rPr>
          <w:rFonts w:ascii="Arial" w:hAnsi="Arial" w:cs="Arial"/>
          <w:i/>
          <w:iCs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</w:rPr>
        <w:t>Соколова Е.</w:t>
      </w:r>
      <w:r w:rsidR="00A20F8B" w:rsidRPr="00852BB8">
        <w:rPr>
          <w:rFonts w:ascii="Arial" w:hAnsi="Arial" w:cs="Arial"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</w:rPr>
        <w:t xml:space="preserve">Т. Клиническая психология утраты </w:t>
      </w:r>
      <w:r w:rsidRPr="00852BB8">
        <w:rPr>
          <w:rFonts w:ascii="Arial" w:hAnsi="Arial" w:cs="Arial"/>
          <w:i/>
          <w:iCs/>
          <w:sz w:val="28"/>
          <w:szCs w:val="28"/>
        </w:rPr>
        <w:t>Я</w:t>
      </w:r>
      <w:r w:rsidRPr="00852BB8">
        <w:rPr>
          <w:rFonts w:ascii="Arial" w:hAnsi="Arial" w:cs="Arial"/>
          <w:sz w:val="28"/>
          <w:szCs w:val="28"/>
        </w:rPr>
        <w:t>. М.: Смысл, 2015. 895 с.</w:t>
      </w:r>
    </w:p>
    <w:p w14:paraId="392248E8" w14:textId="74096591" w:rsidR="00763988" w:rsidRPr="00852BB8" w:rsidRDefault="00763988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1</w:t>
      </w:r>
      <w:r w:rsidR="00A20F8B" w:rsidRPr="00852BB8">
        <w:rPr>
          <w:rFonts w:ascii="Arial" w:hAnsi="Arial" w:cs="Arial"/>
          <w:sz w:val="28"/>
          <w:szCs w:val="28"/>
        </w:rPr>
        <w:t>5</w:t>
      </w:r>
      <w:r w:rsidRPr="00852BB8">
        <w:rPr>
          <w:rFonts w:ascii="Arial" w:hAnsi="Arial" w:cs="Arial"/>
          <w:sz w:val="28"/>
          <w:szCs w:val="28"/>
        </w:rPr>
        <w:t>.</w:t>
      </w:r>
      <w:r w:rsidRPr="00852BB8">
        <w:rPr>
          <w:rFonts w:ascii="Arial" w:hAnsi="Arial" w:cs="Arial"/>
          <w:i/>
          <w:iCs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</w:rPr>
        <w:t>Фрумкин К. Пелевин: от мистики к социологии // Свободная мысль. 2009. № 9. С.184-192.</w:t>
      </w:r>
    </w:p>
    <w:p w14:paraId="7353BFF9" w14:textId="00B61264" w:rsidR="00763988" w:rsidRPr="00852BB8" w:rsidRDefault="00763988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>1</w:t>
      </w:r>
      <w:r w:rsidR="00A20F8B" w:rsidRPr="00852BB8">
        <w:rPr>
          <w:rFonts w:ascii="Arial" w:hAnsi="Arial" w:cs="Arial"/>
          <w:sz w:val="28"/>
          <w:szCs w:val="28"/>
        </w:rPr>
        <w:t>6</w:t>
      </w:r>
      <w:r w:rsidRPr="00852BB8">
        <w:rPr>
          <w:rFonts w:ascii="Arial" w:hAnsi="Arial" w:cs="Arial"/>
          <w:sz w:val="28"/>
          <w:szCs w:val="28"/>
        </w:rPr>
        <w:t>.</w:t>
      </w:r>
      <w:r w:rsidRPr="00852BB8">
        <w:rPr>
          <w:rFonts w:ascii="Arial" w:hAnsi="Arial" w:cs="Arial"/>
          <w:i/>
          <w:iCs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</w:rPr>
        <w:t xml:space="preserve">Черняк М. Массовая литература </w:t>
      </w:r>
      <w:r w:rsidRPr="00852BB8">
        <w:rPr>
          <w:rFonts w:ascii="Arial" w:hAnsi="Arial" w:cs="Arial"/>
          <w:sz w:val="28"/>
          <w:szCs w:val="28"/>
        </w:rPr>
        <w:fldChar w:fldCharType="begin"/>
      </w:r>
      <w:r w:rsidRPr="00852BB8">
        <w:rPr>
          <w:rFonts w:ascii="Arial" w:hAnsi="Arial" w:cs="Arial"/>
          <w:sz w:val="28"/>
          <w:szCs w:val="28"/>
        </w:rPr>
        <w:instrText xml:space="preserve"> </w:instrText>
      </w:r>
      <w:r w:rsidRPr="00852BB8">
        <w:rPr>
          <w:rFonts w:ascii="Arial" w:hAnsi="Arial" w:cs="Arial" w:hint="eastAsia"/>
          <w:sz w:val="28"/>
          <w:szCs w:val="28"/>
        </w:rPr>
        <w:instrText>= 20 \* ROMAN</w:instrText>
      </w:r>
      <w:r w:rsidRPr="00852BB8">
        <w:rPr>
          <w:rFonts w:ascii="Arial" w:hAnsi="Arial" w:cs="Arial"/>
          <w:sz w:val="28"/>
          <w:szCs w:val="28"/>
        </w:rPr>
        <w:instrText xml:space="preserve"> </w:instrText>
      </w:r>
      <w:r w:rsidRPr="00852BB8">
        <w:rPr>
          <w:rFonts w:ascii="Arial" w:hAnsi="Arial" w:cs="Arial"/>
          <w:sz w:val="28"/>
          <w:szCs w:val="28"/>
        </w:rPr>
        <w:fldChar w:fldCharType="separate"/>
      </w:r>
      <w:r w:rsidRPr="00852BB8">
        <w:rPr>
          <w:rFonts w:ascii="Arial" w:hAnsi="Arial" w:cs="Arial"/>
          <w:sz w:val="28"/>
          <w:szCs w:val="28"/>
        </w:rPr>
        <w:t>XX</w:t>
      </w:r>
      <w:r w:rsidRPr="00852BB8">
        <w:rPr>
          <w:rFonts w:ascii="Arial" w:hAnsi="Arial" w:cs="Arial"/>
          <w:sz w:val="28"/>
          <w:szCs w:val="28"/>
        </w:rPr>
        <w:fldChar w:fldCharType="end"/>
      </w:r>
      <w:r w:rsidRPr="00852BB8">
        <w:rPr>
          <w:rFonts w:ascii="Arial" w:hAnsi="Arial" w:cs="Arial"/>
          <w:sz w:val="28"/>
          <w:szCs w:val="28"/>
        </w:rPr>
        <w:t xml:space="preserve"> века. М.: ФЛИНТА, 2013. 432 с.</w:t>
      </w:r>
    </w:p>
    <w:p w14:paraId="66DBB437" w14:textId="421E9B39" w:rsidR="00A20F8B" w:rsidRPr="00852BB8" w:rsidRDefault="00A20F8B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 w:hint="eastAsia"/>
          <w:sz w:val="28"/>
          <w:szCs w:val="28"/>
        </w:rPr>
        <w:t>1</w:t>
      </w:r>
      <w:r w:rsidRPr="00852BB8">
        <w:rPr>
          <w:rFonts w:ascii="Arial" w:hAnsi="Arial" w:cs="Arial"/>
          <w:sz w:val="28"/>
          <w:szCs w:val="28"/>
        </w:rPr>
        <w:t>7.</w:t>
      </w:r>
      <w:r w:rsidRPr="00852BB8">
        <w:rPr>
          <w:rFonts w:ascii="Times New Roman" w:hAnsi="Times New Roman"/>
          <w:kern w:val="2"/>
          <w:sz w:val="28"/>
          <w:szCs w:val="32"/>
          <w:lang w:eastAsia="zh-CN"/>
        </w:rPr>
        <w:t xml:space="preserve"> </w:t>
      </w:r>
      <w:proofErr w:type="spellStart"/>
      <w:r w:rsidRPr="00852BB8">
        <w:rPr>
          <w:rFonts w:ascii="Arial" w:hAnsi="Arial" w:cs="Arial"/>
          <w:sz w:val="28"/>
          <w:szCs w:val="28"/>
        </w:rPr>
        <w:t>Шатин</w:t>
      </w:r>
      <w:proofErr w:type="spellEnd"/>
      <w:r w:rsidRPr="00852BB8">
        <w:rPr>
          <w:rFonts w:ascii="Arial" w:hAnsi="Arial" w:cs="Arial"/>
          <w:sz w:val="28"/>
          <w:szCs w:val="28"/>
        </w:rPr>
        <w:t xml:space="preserve"> Ю. В. Мотив и контекст // Роль традиции в литературной жизни эпохи. Сюжеты и мотивы. Новосибирск, 1994. С. 5-16.</w:t>
      </w:r>
    </w:p>
    <w:p w14:paraId="4F83CEB1" w14:textId="58F1A9CB" w:rsidR="00763988" w:rsidRPr="00846D0A" w:rsidRDefault="00A20F8B" w:rsidP="00763988">
      <w:pPr>
        <w:keepNext/>
        <w:spacing w:after="0" w:line="360" w:lineRule="auto"/>
        <w:ind w:firstLine="709"/>
        <w:rPr>
          <w:rFonts w:ascii="Arial" w:hAnsi="Arial" w:cs="Arial"/>
          <w:bCs/>
          <w:sz w:val="28"/>
          <w:szCs w:val="28"/>
          <w:lang w:eastAsia="zh-CN"/>
        </w:rPr>
      </w:pPr>
      <w:r w:rsidRPr="00852BB8">
        <w:rPr>
          <w:rFonts w:ascii="Arial" w:hAnsi="Arial" w:cs="Arial"/>
          <w:sz w:val="28"/>
          <w:szCs w:val="28"/>
          <w:lang w:eastAsia="zh-CN"/>
        </w:rPr>
        <w:t xml:space="preserve">18. 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维·佩列文</w:t>
      </w:r>
      <w:r w:rsidR="007F582B" w:rsidRPr="00852BB8">
        <w:rPr>
          <w:rFonts w:ascii="Arial" w:hAnsi="Arial" w:cs="Arial"/>
          <w:sz w:val="28"/>
          <w:szCs w:val="28"/>
          <w:lang w:eastAsia="zh-CN"/>
        </w:rPr>
        <w:t xml:space="preserve">. 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致中国读者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 xml:space="preserve"> //</w:t>
      </w:r>
      <w:r w:rsidR="007F582B" w:rsidRPr="00852BB8">
        <w:rPr>
          <w:rFonts w:ascii="Arial" w:hAnsi="Arial" w:cs="Arial"/>
          <w:sz w:val="28"/>
          <w:szCs w:val="28"/>
          <w:lang w:eastAsia="zh-CN"/>
        </w:rPr>
        <w:t xml:space="preserve"> "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百事</w:t>
      </w:r>
      <w:r w:rsidR="007F582B" w:rsidRPr="00852BB8">
        <w:rPr>
          <w:rFonts w:ascii="Arial" w:hAnsi="Arial" w:cs="Arial"/>
          <w:sz w:val="28"/>
          <w:szCs w:val="28"/>
          <w:lang w:eastAsia="zh-CN"/>
        </w:rPr>
        <w:t>"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一代</w:t>
      </w:r>
      <w:r w:rsidR="007F582B" w:rsidRPr="00852BB8">
        <w:rPr>
          <w:rFonts w:ascii="Arial" w:hAnsi="Arial" w:cs="Arial"/>
          <w:sz w:val="28"/>
          <w:szCs w:val="28"/>
          <w:lang w:eastAsia="zh-CN"/>
        </w:rPr>
        <w:t xml:space="preserve">. 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刘</w:t>
      </w:r>
      <w:proofErr w:type="gramStart"/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文飞译</w:t>
      </w:r>
      <w:proofErr w:type="gramEnd"/>
      <w:r w:rsidR="007F582B" w:rsidRPr="00852BB8">
        <w:rPr>
          <w:rFonts w:ascii="Arial" w:hAnsi="Arial" w:cs="Arial"/>
          <w:sz w:val="28"/>
          <w:szCs w:val="28"/>
          <w:lang w:eastAsia="zh-CN"/>
        </w:rPr>
        <w:t xml:space="preserve">. 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北京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:</w:t>
      </w:r>
      <w:r w:rsidR="007F582B" w:rsidRPr="00852BB8">
        <w:rPr>
          <w:rFonts w:ascii="Arial" w:hAnsi="Arial" w:cs="Arial"/>
          <w:sz w:val="28"/>
          <w:szCs w:val="28"/>
          <w:lang w:eastAsia="zh-CN"/>
        </w:rPr>
        <w:t xml:space="preserve"> 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人民文学出版社</w:t>
      </w:r>
      <w:r w:rsidR="007F582B" w:rsidRPr="00852BB8">
        <w:rPr>
          <w:rFonts w:ascii="Arial" w:hAnsi="Arial" w:cs="Arial" w:hint="eastAsia"/>
          <w:sz w:val="28"/>
          <w:szCs w:val="28"/>
          <w:lang w:eastAsia="zh-CN"/>
        </w:rPr>
        <w:t>,</w:t>
      </w:r>
      <w:r w:rsidR="007F582B" w:rsidRPr="00852BB8">
        <w:rPr>
          <w:rFonts w:ascii="Arial" w:hAnsi="Arial" w:cs="Arial"/>
          <w:sz w:val="28"/>
          <w:szCs w:val="28"/>
          <w:lang w:eastAsia="zh-CN"/>
        </w:rPr>
        <w:t xml:space="preserve"> </w:t>
      </w:r>
      <w:r w:rsidR="000A6DDA" w:rsidRPr="00852BB8">
        <w:rPr>
          <w:rFonts w:ascii="Arial" w:hAnsi="Arial" w:cs="Arial"/>
          <w:sz w:val="28"/>
          <w:szCs w:val="28"/>
          <w:lang w:eastAsia="zh-CN"/>
        </w:rPr>
        <w:t xml:space="preserve">2001. </w:t>
      </w:r>
      <w:r w:rsidR="000A6DDA" w:rsidRPr="00846D0A">
        <w:rPr>
          <w:rFonts w:ascii="Arial" w:hAnsi="Arial" w:cs="Arial"/>
          <w:sz w:val="28"/>
          <w:szCs w:val="28"/>
          <w:lang w:eastAsia="zh-CN"/>
        </w:rPr>
        <w:t>1-4</w:t>
      </w:r>
      <w:r w:rsidR="000A6DDA" w:rsidRPr="00852BB8">
        <w:rPr>
          <w:rFonts w:ascii="Arial" w:hAnsi="Arial" w:cs="Arial" w:hint="eastAsia"/>
          <w:sz w:val="28"/>
          <w:szCs w:val="28"/>
          <w:lang w:eastAsia="zh-CN"/>
        </w:rPr>
        <w:t>页</w:t>
      </w:r>
      <w:r w:rsidR="000A6DDA" w:rsidRPr="00846D0A">
        <w:rPr>
          <w:rFonts w:ascii="Arial" w:hAnsi="Arial" w:cs="Arial"/>
          <w:sz w:val="28"/>
          <w:szCs w:val="28"/>
          <w:lang w:eastAsia="zh-CN"/>
        </w:rPr>
        <w:t>.</w:t>
      </w:r>
      <w:r w:rsidR="007F582B" w:rsidRPr="00846D0A">
        <w:rPr>
          <w:rFonts w:ascii="Arial" w:hAnsi="Arial" w:cs="Arial" w:hint="eastAsia"/>
          <w:sz w:val="28"/>
          <w:szCs w:val="28"/>
          <w:lang w:eastAsia="zh-CN"/>
        </w:rPr>
        <w:t xml:space="preserve"> </w:t>
      </w:r>
    </w:p>
    <w:p w14:paraId="7C981DE7" w14:textId="6EF8AF89" w:rsidR="00E6244D" w:rsidRPr="00846D0A" w:rsidRDefault="00E6244D" w:rsidP="00763988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  <w:lang w:eastAsia="zh-CN"/>
        </w:rPr>
      </w:pPr>
    </w:p>
    <w:p w14:paraId="72C01F1A" w14:textId="77777777" w:rsidR="00A02825" w:rsidRPr="00846D0A" w:rsidRDefault="00A02825" w:rsidP="00A02825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52BB8">
        <w:rPr>
          <w:rFonts w:ascii="Arial" w:hAnsi="Arial" w:cs="Arial"/>
          <w:b/>
          <w:sz w:val="28"/>
          <w:szCs w:val="28"/>
          <w:lang w:val="en-US"/>
        </w:rPr>
        <w:t>References</w:t>
      </w:r>
    </w:p>
    <w:p w14:paraId="4F760FC5" w14:textId="77777777" w:rsidR="00A02825" w:rsidRPr="00846D0A" w:rsidRDefault="00A02825" w:rsidP="00A0282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F47E4FC" w14:textId="0C3C9C53" w:rsidR="00A02825" w:rsidRPr="00846D0A" w:rsidRDefault="00A02825" w:rsidP="005B741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46D0A">
        <w:rPr>
          <w:rFonts w:ascii="Arial" w:hAnsi="Arial" w:cs="Arial"/>
          <w:sz w:val="28"/>
          <w:szCs w:val="28"/>
        </w:rPr>
        <w:lastRenderedPageBreak/>
        <w:t xml:space="preserve">1. </w:t>
      </w:r>
      <w:bookmarkStart w:id="25" w:name="_Hlk35788764"/>
      <w:r w:rsidR="005B7413" w:rsidRPr="00852BB8">
        <w:rPr>
          <w:rFonts w:ascii="Arial" w:hAnsi="Arial" w:cs="Arial"/>
          <w:sz w:val="28"/>
          <w:szCs w:val="28"/>
          <w:lang w:val="en-US"/>
        </w:rPr>
        <w:t>Bart</w:t>
      </w:r>
      <w:r w:rsidR="00796D15" w:rsidRPr="00846D0A">
        <w:rPr>
          <w:rFonts w:ascii="Arial" w:hAnsi="Arial" w:cs="Arial"/>
          <w:sz w:val="28"/>
          <w:szCs w:val="28"/>
        </w:rPr>
        <w:t>,</w:t>
      </w:r>
      <w:r w:rsidR="005B7413" w:rsidRPr="00846D0A">
        <w:rPr>
          <w:rFonts w:ascii="Arial" w:hAnsi="Arial" w:cs="Arial"/>
          <w:sz w:val="28"/>
          <w:szCs w:val="28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>R</w:t>
      </w:r>
      <w:r w:rsidR="005B7413" w:rsidRPr="00846D0A">
        <w:rPr>
          <w:rFonts w:ascii="Arial" w:hAnsi="Arial" w:cs="Arial"/>
          <w:sz w:val="28"/>
          <w:szCs w:val="28"/>
        </w:rPr>
        <w:t>.</w:t>
      </w:r>
      <w:r w:rsidR="005B7413" w:rsidRPr="00846D0A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26" w:name="_Hlk35792929"/>
      <w:r w:rsidR="005B7413" w:rsidRPr="00852BB8">
        <w:rPr>
          <w:rFonts w:ascii="Arial" w:hAnsi="Arial" w:cs="Arial"/>
          <w:sz w:val="28"/>
          <w:szCs w:val="28"/>
          <w:lang w:val="en-US"/>
        </w:rPr>
        <w:t>Mythologies</w:t>
      </w:r>
      <w:bookmarkEnd w:id="26"/>
      <w:r w:rsidR="005B7413" w:rsidRPr="00846D0A">
        <w:rPr>
          <w:rFonts w:ascii="Arial" w:hAnsi="Arial" w:cs="Arial"/>
          <w:sz w:val="28"/>
          <w:szCs w:val="28"/>
        </w:rPr>
        <w:t xml:space="preserve">. </w:t>
      </w:r>
      <w:r w:rsidR="005B7413" w:rsidRPr="00852BB8">
        <w:rPr>
          <w:rFonts w:ascii="Arial" w:hAnsi="Arial" w:cs="Arial"/>
          <w:sz w:val="28"/>
          <w:szCs w:val="28"/>
          <w:lang w:val="en-US"/>
        </w:rPr>
        <w:t>M</w:t>
      </w:r>
      <w:r w:rsidR="005B7413" w:rsidRPr="00846D0A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Akademicheskij</w:t>
      </w:r>
      <w:proofErr w:type="spellEnd"/>
      <w:r w:rsidR="005B7413" w:rsidRPr="00846D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Proekt</w:t>
      </w:r>
      <w:proofErr w:type="spellEnd"/>
      <w:r w:rsidR="005B7413" w:rsidRPr="00846D0A">
        <w:rPr>
          <w:rFonts w:ascii="Arial" w:hAnsi="Arial" w:cs="Arial"/>
          <w:sz w:val="28"/>
          <w:szCs w:val="28"/>
        </w:rPr>
        <w:t>, 2008.</w:t>
      </w:r>
      <w:bookmarkEnd w:id="25"/>
      <w:r w:rsidRPr="00846D0A">
        <w:rPr>
          <w:rFonts w:ascii="Arial" w:hAnsi="Arial" w:cs="Arial"/>
          <w:sz w:val="28"/>
          <w:szCs w:val="28"/>
        </w:rPr>
        <w:t xml:space="preserve"> (</w:t>
      </w:r>
      <w:r w:rsidRPr="00852BB8">
        <w:rPr>
          <w:rFonts w:ascii="Arial" w:hAnsi="Arial" w:cs="Arial"/>
          <w:sz w:val="28"/>
          <w:szCs w:val="28"/>
          <w:lang w:val="en-US"/>
        </w:rPr>
        <w:t>In</w:t>
      </w:r>
      <w:r w:rsidRPr="00846D0A">
        <w:rPr>
          <w:rFonts w:ascii="Arial" w:hAnsi="Arial" w:cs="Arial"/>
          <w:sz w:val="28"/>
          <w:szCs w:val="28"/>
        </w:rPr>
        <w:t xml:space="preserve"> </w:t>
      </w:r>
      <w:r w:rsidRPr="00852BB8">
        <w:rPr>
          <w:rFonts w:ascii="Arial" w:hAnsi="Arial" w:cs="Arial"/>
          <w:sz w:val="28"/>
          <w:szCs w:val="28"/>
          <w:lang w:val="en-US"/>
        </w:rPr>
        <w:t>Rus</w:t>
      </w:r>
      <w:r w:rsidRPr="00846D0A">
        <w:rPr>
          <w:rFonts w:ascii="Arial" w:hAnsi="Arial" w:cs="Arial"/>
          <w:sz w:val="28"/>
          <w:szCs w:val="28"/>
        </w:rPr>
        <w:t>.)</w:t>
      </w:r>
    </w:p>
    <w:p w14:paraId="04289162" w14:textId="58EC9176" w:rsidR="00A02825" w:rsidRPr="00852BB8" w:rsidRDefault="00A02825" w:rsidP="00A0282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46D0A">
        <w:rPr>
          <w:rFonts w:ascii="Arial" w:hAnsi="Arial" w:cs="Arial"/>
          <w:sz w:val="28"/>
          <w:szCs w:val="28"/>
        </w:rPr>
        <w:t xml:space="preserve">2.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Baudrillard</w:t>
      </w:r>
      <w:r w:rsidR="007458DC" w:rsidRPr="00846D0A">
        <w:rPr>
          <w:rFonts w:ascii="Arial" w:hAnsi="Arial" w:cs="Arial"/>
          <w:sz w:val="28"/>
          <w:szCs w:val="28"/>
        </w:rPr>
        <w:t xml:space="preserve">,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J</w:t>
      </w:r>
      <w:r w:rsidR="007458DC" w:rsidRPr="00846D0A">
        <w:rPr>
          <w:rFonts w:ascii="Arial" w:hAnsi="Arial" w:cs="Arial"/>
          <w:sz w:val="28"/>
          <w:szCs w:val="28"/>
        </w:rPr>
        <w:t xml:space="preserve">.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In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the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shadow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of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the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silent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majority</w:t>
      </w:r>
      <w:r w:rsidR="007458DC" w:rsidRPr="00846D0A">
        <w:rPr>
          <w:rFonts w:ascii="Arial" w:hAnsi="Arial" w:cs="Arial"/>
          <w:sz w:val="28"/>
          <w:szCs w:val="28"/>
        </w:rPr>
        <w:t xml:space="preserve">,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or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the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end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of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the</w:t>
      </w:r>
      <w:r w:rsidR="007458DC" w:rsidRPr="00846D0A">
        <w:rPr>
          <w:rFonts w:ascii="Arial" w:hAnsi="Arial" w:cs="Arial"/>
          <w:sz w:val="28"/>
          <w:szCs w:val="28"/>
        </w:rPr>
        <w:t xml:space="preserve">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social</w:t>
      </w:r>
      <w:r w:rsidR="007458DC" w:rsidRPr="00846D0A">
        <w:rPr>
          <w:rFonts w:ascii="Arial" w:hAnsi="Arial" w:cs="Arial"/>
          <w:sz w:val="28"/>
          <w:szCs w:val="28"/>
        </w:rPr>
        <w:t xml:space="preserve">. </w:t>
      </w:r>
      <w:r w:rsidR="007458DC" w:rsidRPr="00852BB8">
        <w:rPr>
          <w:rFonts w:ascii="Arial" w:hAnsi="Arial" w:cs="Arial"/>
          <w:sz w:val="28"/>
          <w:szCs w:val="28"/>
          <w:lang w:val="en-US"/>
        </w:rPr>
        <w:t>Yekaterinburg: Ural University publ., 2000. (In Rus.)</w:t>
      </w:r>
    </w:p>
    <w:p w14:paraId="3EDAF44D" w14:textId="711A267F" w:rsidR="000A6DDA" w:rsidRPr="00852BB8" w:rsidRDefault="000A6DDA" w:rsidP="005B741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3</w:t>
      </w:r>
      <w:r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Genis</w:t>
      </w:r>
      <w:proofErr w:type="spellEnd"/>
      <w:r w:rsidR="00796D15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A.</w:t>
      </w:r>
      <w:r w:rsidR="005B7413" w:rsidRPr="00852BB8">
        <w:rPr>
          <w:rFonts w:ascii="Arial" w:hAnsi="Arial" w:cs="Arial"/>
          <w:i/>
          <w:iCs/>
          <w:sz w:val="28"/>
          <w:szCs w:val="28"/>
          <w:lang w:val="en-US" w:eastAsia="zh-CN"/>
        </w:rPr>
        <w:t xml:space="preserve"> </w:t>
      </w:r>
      <w:bookmarkStart w:id="27" w:name="_Hlk36054348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The Phenomenon of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Pelevin</w:t>
      </w:r>
      <w:bookmarkEnd w:id="27"/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. Radio Svoboda. 24.04.1999.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 xml:space="preserve">Web: 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0</w:t>
      </w:r>
      <w:r w:rsidR="00CB1F8E">
        <w:rPr>
          <w:rFonts w:ascii="Arial" w:hAnsi="Arial" w:cs="Arial" w:hint="eastAsia"/>
          <w:sz w:val="28"/>
          <w:szCs w:val="28"/>
          <w:lang w:val="en-US" w:eastAsia="zh-CN"/>
        </w:rPr>
        <w:t>8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. 0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9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. 2020.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https://www.svoboda.org/a/24200556.html </w:t>
      </w:r>
      <w:bookmarkStart w:id="28" w:name="_Hlk35793370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(</w:t>
      </w:r>
      <w:r w:rsidR="005B7413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)</w:t>
      </w:r>
      <w:bookmarkEnd w:id="28"/>
    </w:p>
    <w:p w14:paraId="71C36F13" w14:textId="29011664" w:rsidR="000A6DDA" w:rsidRPr="00852BB8" w:rsidRDefault="000A6DDA" w:rsidP="005B741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4</w:t>
      </w:r>
      <w:r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5B7413" w:rsidRPr="00852BB8">
        <w:rPr>
          <w:rFonts w:ascii="Times New Roman" w:hAnsi="Times New Roman"/>
          <w:i/>
          <w:iCs/>
          <w:kern w:val="2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Golubkov</w:t>
      </w:r>
      <w:proofErr w:type="spellEnd"/>
      <w:r w:rsidR="00796D15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M.</w:t>
      </w:r>
      <w:r w:rsidR="000D2529" w:rsidRPr="00852BB8">
        <w:rPr>
          <w:rFonts w:ascii="Arial" w:hAnsi="Arial" w:cs="Arial"/>
          <w:sz w:val="28"/>
          <w:szCs w:val="28"/>
          <w:lang w:val="en-US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M.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The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h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istory of Russian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l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iterary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c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riticism in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t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he XX century (1920</w:t>
      </w:r>
      <w:r w:rsidR="005B7413" w:rsidRPr="00852BB8">
        <w:rPr>
          <w:rFonts w:ascii="Arial" w:hAnsi="Arial" w:cs="Arial" w:hint="eastAsia"/>
          <w:sz w:val="28"/>
          <w:szCs w:val="28"/>
          <w:lang w:val="en-US" w:eastAsia="zh-CN"/>
        </w:rPr>
        <w:t>–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1990s). M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 xml:space="preserve">: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Akademiia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, 2008. (</w:t>
      </w:r>
      <w:r w:rsidR="005B7413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)</w:t>
      </w:r>
    </w:p>
    <w:p w14:paraId="6E34C0D8" w14:textId="2D68F6A7" w:rsidR="000A6DDA" w:rsidRPr="00852BB8" w:rsidRDefault="000A6DDA" w:rsidP="00A0282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5</w:t>
      </w:r>
      <w:r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7458DC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7458DC" w:rsidRPr="00852BB8">
        <w:rPr>
          <w:rFonts w:ascii="Arial" w:hAnsi="Arial" w:cs="Arial"/>
          <w:sz w:val="28"/>
          <w:szCs w:val="28"/>
          <w:lang w:val="en-US" w:eastAsia="zh-CN"/>
        </w:rPr>
        <w:t>Dundes</w:t>
      </w:r>
      <w:proofErr w:type="spellEnd"/>
      <w:r w:rsidR="007458DC" w:rsidRPr="00852BB8">
        <w:rPr>
          <w:rFonts w:ascii="Arial" w:hAnsi="Arial" w:cs="Arial"/>
          <w:sz w:val="28"/>
          <w:szCs w:val="28"/>
          <w:lang w:val="en-US" w:eastAsia="zh-CN"/>
        </w:rPr>
        <w:t xml:space="preserve">, A. From etic to emic units in the structural study of folktales. Folklore: semiotics and / or psychoanalysis. M: </w:t>
      </w:r>
      <w:proofErr w:type="spellStart"/>
      <w:r w:rsidR="007458DC" w:rsidRPr="00852BB8">
        <w:rPr>
          <w:rFonts w:ascii="Arial" w:hAnsi="Arial" w:cs="Arial"/>
          <w:sz w:val="28"/>
          <w:szCs w:val="28"/>
          <w:lang w:val="en-US" w:eastAsia="zh-CN"/>
        </w:rPr>
        <w:t>Vost</w:t>
      </w:r>
      <w:proofErr w:type="spellEnd"/>
      <w:r w:rsidR="007458DC" w:rsidRPr="00852BB8">
        <w:rPr>
          <w:rFonts w:ascii="Arial" w:hAnsi="Arial" w:cs="Arial"/>
          <w:sz w:val="28"/>
          <w:szCs w:val="28"/>
          <w:lang w:val="en-US" w:eastAsia="zh-CN"/>
        </w:rPr>
        <w:t>. lit., 2003: 14-29. (In Rus.)</w:t>
      </w:r>
    </w:p>
    <w:p w14:paraId="3346D060" w14:textId="5414C9AA" w:rsidR="000A6DDA" w:rsidRPr="00852BB8" w:rsidRDefault="000A6DDA" w:rsidP="00796D1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6</w:t>
      </w:r>
      <w:r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5B7413" w:rsidRPr="00852BB8">
        <w:rPr>
          <w:rFonts w:ascii="Times New Roman" w:hAnsi="Times New Roman"/>
          <w:i/>
          <w:iCs/>
          <w:kern w:val="2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Dzhumailo</w:t>
      </w:r>
      <w:proofErr w:type="spellEnd"/>
      <w:r w:rsidR="00796D15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O.</w:t>
      </w:r>
      <w:r w:rsidR="000D2529" w:rsidRPr="00852BB8">
        <w:rPr>
          <w:rFonts w:ascii="Arial" w:hAnsi="Arial" w:cs="Arial"/>
          <w:sz w:val="28"/>
          <w:szCs w:val="28"/>
          <w:lang w:val="en-US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>A</w:t>
      </w:r>
      <w:r w:rsidR="005B7413" w:rsidRPr="00852BB8">
        <w:rPr>
          <w:rFonts w:ascii="Arial" w:hAnsi="Arial" w:cs="Arial"/>
          <w:i/>
          <w:iCs/>
          <w:sz w:val="28"/>
          <w:szCs w:val="28"/>
          <w:lang w:val="en-US" w:eastAsia="zh-CN"/>
        </w:rPr>
        <w:t>.</w:t>
      </w:r>
      <w:r w:rsidR="00796D15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English </w:t>
      </w:r>
      <w:r w:rsidR="005B7413" w:rsidRPr="00852BB8">
        <w:rPr>
          <w:rFonts w:ascii="Arial" w:hAnsi="Arial" w:cs="Arial" w:hint="eastAsia"/>
          <w:sz w:val="28"/>
          <w:szCs w:val="28"/>
          <w:lang w:val="en-US" w:eastAsia="zh-CN"/>
        </w:rPr>
        <w:t>C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onfessional and </w:t>
      </w:r>
      <w:r w:rsidR="005B7413" w:rsidRPr="00852BB8">
        <w:rPr>
          <w:rFonts w:ascii="Arial" w:hAnsi="Arial" w:cs="Arial" w:hint="eastAsia"/>
          <w:sz w:val="28"/>
          <w:szCs w:val="28"/>
          <w:lang w:val="en-US" w:eastAsia="zh-CN"/>
        </w:rPr>
        <w:t>P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hilosophical </w:t>
      </w:r>
      <w:r w:rsidR="005B7413" w:rsidRPr="00852BB8">
        <w:rPr>
          <w:rFonts w:ascii="Arial" w:hAnsi="Arial" w:cs="Arial" w:hint="eastAsia"/>
          <w:sz w:val="28"/>
          <w:szCs w:val="28"/>
          <w:lang w:val="en-US" w:eastAsia="zh-CN"/>
        </w:rPr>
        <w:t>N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ovels. 1980</w:t>
      </w:r>
      <w:r w:rsidR="005B7413" w:rsidRPr="00852BB8">
        <w:rPr>
          <w:rFonts w:ascii="Arial" w:hAnsi="Arial" w:cs="Arial" w:hint="eastAsia"/>
          <w:sz w:val="28"/>
          <w:szCs w:val="28"/>
          <w:lang w:val="en-US" w:eastAsia="zh-CN"/>
        </w:rPr>
        <w:t>–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2000s. Doc. phil. sci. diss.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abstr</w:t>
      </w:r>
      <w:proofErr w:type="spellEnd"/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M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, 2014. (</w:t>
      </w:r>
      <w:r w:rsidR="005B7413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)</w:t>
      </w:r>
    </w:p>
    <w:p w14:paraId="0CE66B03" w14:textId="77AFFBA1" w:rsidR="000A6DDA" w:rsidRPr="00852BB8" w:rsidRDefault="000A6DDA" w:rsidP="005B741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7</w:t>
      </w:r>
      <w:r w:rsidRPr="00852BB8">
        <w:rPr>
          <w:rFonts w:ascii="Arial" w:hAnsi="Arial" w:cs="Arial"/>
          <w:sz w:val="28"/>
          <w:szCs w:val="28"/>
          <w:lang w:val="en-US" w:eastAsia="zh-CN"/>
        </w:rPr>
        <w:t xml:space="preserve">.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Zharinova</w:t>
      </w:r>
      <w:proofErr w:type="spellEnd"/>
      <w:r w:rsidR="000D2529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O.</w:t>
      </w:r>
      <w:r w:rsidR="000D2529" w:rsidRPr="00852BB8">
        <w:rPr>
          <w:rFonts w:ascii="Arial" w:hAnsi="Arial" w:cs="Arial"/>
          <w:sz w:val="28"/>
          <w:szCs w:val="28"/>
          <w:lang w:val="en-US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>V.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The Poetic and Philosophical Aspect of Victor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Pelevin's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Works: </w:t>
      </w:r>
      <w:proofErr w:type="spellStart"/>
      <w:r w:rsidR="005B7413" w:rsidRPr="00852BB8">
        <w:rPr>
          <w:rFonts w:ascii="Arial" w:hAnsi="Arial" w:cs="Arial"/>
          <w:i/>
          <w:iCs/>
          <w:sz w:val="28"/>
          <w:szCs w:val="28"/>
          <w:lang w:val="en-US" w:eastAsia="zh-CN"/>
        </w:rPr>
        <w:t>O</w:t>
      </w:r>
      <w:r w:rsidR="005B7413" w:rsidRPr="00852BB8">
        <w:rPr>
          <w:rFonts w:ascii="Arial" w:hAnsi="Arial" w:cs="Arial" w:hint="eastAsia"/>
          <w:i/>
          <w:iCs/>
          <w:sz w:val="28"/>
          <w:szCs w:val="28"/>
          <w:lang w:val="en-US" w:eastAsia="zh-CN"/>
        </w:rPr>
        <w:t>mon</w:t>
      </w:r>
      <w:proofErr w:type="spellEnd"/>
      <w:r w:rsidR="005B7413" w:rsidRPr="00852BB8">
        <w:rPr>
          <w:rFonts w:ascii="Arial" w:hAnsi="Arial" w:cs="Arial"/>
          <w:i/>
          <w:iCs/>
          <w:sz w:val="28"/>
          <w:szCs w:val="28"/>
          <w:lang w:val="en-US" w:eastAsia="zh-CN"/>
        </w:rPr>
        <w:t xml:space="preserve"> R</w:t>
      </w:r>
      <w:r w:rsidR="005B7413" w:rsidRPr="00852BB8">
        <w:rPr>
          <w:rFonts w:ascii="Arial" w:hAnsi="Arial" w:cs="Arial" w:hint="eastAsia"/>
          <w:i/>
          <w:iCs/>
          <w:sz w:val="28"/>
          <w:szCs w:val="28"/>
          <w:lang w:val="en-US" w:eastAsia="zh-CN"/>
        </w:rPr>
        <w:t>a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and</w:t>
      </w:r>
      <w:r w:rsidR="005B7413" w:rsidRPr="00852BB8">
        <w:rPr>
          <w:rFonts w:ascii="Arial" w:hAnsi="Arial" w:cs="Arial"/>
          <w:i/>
          <w:iCs/>
          <w:sz w:val="28"/>
          <w:szCs w:val="28"/>
          <w:lang w:val="en-US" w:eastAsia="zh-CN"/>
        </w:rPr>
        <w:t xml:space="preserve"> Generation “P”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.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Cand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. phil. sci. diss.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abstr</w:t>
      </w:r>
      <w:proofErr w:type="spellEnd"/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Tambov, 2005. (</w:t>
      </w:r>
      <w:r w:rsidR="005B7413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)</w:t>
      </w:r>
    </w:p>
    <w:p w14:paraId="50DD8F47" w14:textId="41412C14" w:rsidR="000A6DDA" w:rsidRPr="00852BB8" w:rsidRDefault="000A6DDA" w:rsidP="00796D1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8</w:t>
      </w:r>
      <w:r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Leiderman</w:t>
      </w:r>
      <w:proofErr w:type="spellEnd"/>
      <w:r w:rsidR="000D2529" w:rsidRPr="00852BB8">
        <w:rPr>
          <w:rFonts w:ascii="Arial" w:hAnsi="Arial" w:cs="Arial"/>
          <w:sz w:val="28"/>
          <w:szCs w:val="28"/>
          <w:lang w:val="en-US"/>
        </w:rPr>
        <w:t xml:space="preserve">, </w:t>
      </w:r>
      <w:r w:rsidR="005B7413" w:rsidRPr="00852BB8">
        <w:rPr>
          <w:rFonts w:ascii="Arial" w:hAnsi="Arial" w:cs="Arial"/>
          <w:sz w:val="28"/>
          <w:szCs w:val="28"/>
          <w:lang w:val="en-US"/>
        </w:rPr>
        <w:t>N.</w:t>
      </w:r>
      <w:r w:rsidR="000D2529" w:rsidRPr="00852BB8">
        <w:rPr>
          <w:rFonts w:ascii="Arial" w:hAnsi="Arial" w:cs="Arial"/>
          <w:sz w:val="28"/>
          <w:szCs w:val="28"/>
          <w:lang w:val="en-US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L.,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Lipovetskii</w:t>
      </w:r>
      <w:proofErr w:type="spellEnd"/>
      <w:r w:rsidR="000D2529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M.</w:t>
      </w:r>
      <w:r w:rsidR="000D2529" w:rsidRPr="00852BB8">
        <w:rPr>
          <w:rFonts w:ascii="Arial" w:hAnsi="Arial" w:cs="Arial"/>
          <w:sz w:val="28"/>
          <w:szCs w:val="28"/>
          <w:lang w:val="en-US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>N.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Contemporary Russian literature: 1950s – 1990s in 2 vols. Vol.2: 1968</w:t>
      </w:r>
      <w:r w:rsidR="005B7413" w:rsidRPr="00852BB8">
        <w:rPr>
          <w:rFonts w:ascii="Arial" w:hAnsi="Arial" w:cs="Arial" w:hint="eastAsia"/>
          <w:sz w:val="28"/>
          <w:szCs w:val="28"/>
          <w:lang w:val="en-US" w:eastAsia="zh-CN"/>
        </w:rPr>
        <w:t>–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1990</w:t>
      </w:r>
      <w:r w:rsidR="005B7413" w:rsidRPr="00852BB8">
        <w:rPr>
          <w:rFonts w:ascii="Arial" w:hAnsi="Arial" w:cs="Arial" w:hint="eastAsia"/>
          <w:sz w:val="28"/>
          <w:szCs w:val="28"/>
          <w:lang w:val="en-US" w:eastAsia="zh-CN"/>
        </w:rPr>
        <w:t>s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. M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 xml:space="preserve">: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Akademiya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, 2003.</w:t>
      </w:r>
      <w:r w:rsidR="00796D15" w:rsidRPr="00852BB8">
        <w:rPr>
          <w:rFonts w:ascii="Arial" w:hAnsi="Arial" w:cs="Arial"/>
          <w:sz w:val="28"/>
          <w:szCs w:val="28"/>
          <w:lang w:val="en-US" w:eastAsia="zh-CN"/>
        </w:rPr>
        <w:t xml:space="preserve"> (In Rus.)</w:t>
      </w:r>
    </w:p>
    <w:p w14:paraId="2D087369" w14:textId="5511E43C" w:rsidR="000A6DDA" w:rsidRPr="00852BB8" w:rsidRDefault="000A6DDA" w:rsidP="00796D1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9</w:t>
      </w:r>
      <w:r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5B7413" w:rsidRPr="00852BB8">
        <w:rPr>
          <w:rFonts w:ascii="Times New Roman" w:hAnsi="Times New Roman"/>
          <w:i/>
          <w:iCs/>
          <w:kern w:val="2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Osmukhina</w:t>
      </w:r>
      <w:proofErr w:type="spellEnd"/>
      <w:r w:rsidR="00F01EC2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O.</w:t>
      </w:r>
      <w:r w:rsidR="000D2529" w:rsidRPr="00852BB8">
        <w:rPr>
          <w:rFonts w:ascii="Arial" w:hAnsi="Arial" w:cs="Arial"/>
          <w:sz w:val="28"/>
          <w:szCs w:val="28"/>
          <w:lang w:val="en-US"/>
        </w:rPr>
        <w:t xml:space="preserve"> Y</w:t>
      </w:r>
      <w:r w:rsidR="005B7413" w:rsidRPr="00852BB8">
        <w:rPr>
          <w:rFonts w:ascii="Arial" w:hAnsi="Arial" w:cs="Arial"/>
          <w:sz w:val="28"/>
          <w:szCs w:val="28"/>
          <w:lang w:val="en-US"/>
        </w:rPr>
        <w:t>u.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The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m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ythopoetic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s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pace of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t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he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d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omestic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n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ovel at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t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he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t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urn of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t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he 20th – 21st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c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enturies (Based on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p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roses by V.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Pelevin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and D.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Lipskerov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).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Vestnik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NNGU. 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n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o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4-2, p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p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.123-126</w:t>
      </w:r>
      <w:r w:rsidR="00745056" w:rsidRPr="00852BB8">
        <w:rPr>
          <w:rFonts w:ascii="Arial" w:hAnsi="Arial" w:cs="Arial"/>
          <w:sz w:val="28"/>
          <w:szCs w:val="28"/>
          <w:lang w:val="en-US" w:eastAsia="zh-CN"/>
        </w:rPr>
        <w:t>, 2013.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(</w:t>
      </w:r>
      <w:r w:rsidR="00796D15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)</w:t>
      </w:r>
    </w:p>
    <w:p w14:paraId="2D339501" w14:textId="2B40A7D7" w:rsidR="000A6DDA" w:rsidRPr="00852BB8" w:rsidRDefault="000A6DDA" w:rsidP="00796D1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1</w:t>
      </w:r>
      <w:r w:rsidRPr="00852BB8">
        <w:rPr>
          <w:rFonts w:ascii="Arial" w:hAnsi="Arial" w:cs="Arial"/>
          <w:sz w:val="28"/>
          <w:szCs w:val="28"/>
          <w:lang w:val="en-US" w:eastAsia="zh-CN"/>
        </w:rPr>
        <w:t>0.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>Pavlov</w:t>
      </w:r>
      <w:r w:rsidR="00F01EC2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M.</w:t>
      </w:r>
      <w:r w:rsidR="005B7413" w:rsidRPr="00852BB8">
        <w:rPr>
          <w:rFonts w:ascii="Arial" w:hAnsi="Arial" w:cs="Arial"/>
          <w:i/>
          <w:iCs/>
          <w:sz w:val="28"/>
          <w:szCs w:val="28"/>
          <w:lang w:val="en-US" w:eastAsia="zh-CN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Viktor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Pelevin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. </w:t>
      </w:r>
      <w:r w:rsidR="005B7413" w:rsidRPr="00852BB8">
        <w:rPr>
          <w:rFonts w:ascii="Arial" w:hAnsi="Arial" w:cs="Arial"/>
          <w:i/>
          <w:iCs/>
          <w:sz w:val="28"/>
          <w:szCs w:val="28"/>
          <w:lang w:val="en-US" w:eastAsia="zh-CN"/>
        </w:rPr>
        <w:t>Generation “P”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or “P” Forever?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Znamia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. 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 xml:space="preserve">no.12,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1999. </w:t>
      </w:r>
      <w:r w:rsidR="00F01EC2" w:rsidRPr="00852BB8">
        <w:rPr>
          <w:rFonts w:ascii="Arial" w:hAnsi="Arial" w:cs="Arial" w:hint="eastAsia"/>
          <w:sz w:val="28"/>
          <w:szCs w:val="28"/>
          <w:lang w:val="en-US" w:eastAsia="zh-CN"/>
        </w:rPr>
        <w:t>Web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: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 xml:space="preserve"> 0</w:t>
      </w:r>
      <w:r w:rsidR="00CB1F8E">
        <w:rPr>
          <w:rFonts w:ascii="Arial" w:hAnsi="Arial" w:cs="Arial" w:hint="eastAsia"/>
          <w:sz w:val="28"/>
          <w:szCs w:val="28"/>
          <w:lang w:val="en-US" w:eastAsia="zh-CN"/>
        </w:rPr>
        <w:t>9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 xml:space="preserve">. 09. 2020.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http://magazines.russ.ru/znamia/1999/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12/pavlov.html (</w:t>
      </w:r>
      <w:r w:rsidR="00796D15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)</w:t>
      </w:r>
    </w:p>
    <w:p w14:paraId="6A7DBE5C" w14:textId="4C5B7E04" w:rsidR="000A6DDA" w:rsidRPr="00852BB8" w:rsidRDefault="000A6DDA" w:rsidP="00796D15">
      <w:pPr>
        <w:keepNext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1</w:t>
      </w:r>
      <w:r w:rsidRPr="00852BB8">
        <w:rPr>
          <w:rFonts w:ascii="Arial" w:hAnsi="Arial" w:cs="Arial"/>
          <w:sz w:val="28"/>
          <w:szCs w:val="28"/>
          <w:lang w:val="en-US" w:eastAsia="zh-CN"/>
        </w:rPr>
        <w:t xml:space="preserve">1.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Pelevin</w:t>
      </w:r>
      <w:proofErr w:type="spellEnd"/>
      <w:r w:rsidR="00F01EC2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V.</w:t>
      </w:r>
      <w:r w:rsidR="00F01EC2" w:rsidRPr="00852BB8">
        <w:rPr>
          <w:rFonts w:ascii="Arial" w:hAnsi="Arial" w:cs="Arial"/>
          <w:sz w:val="28"/>
          <w:szCs w:val="28"/>
          <w:lang w:val="en-US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>O.</w:t>
      </w:r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 xml:space="preserve"> </w:t>
      </w:r>
      <w:bookmarkStart w:id="29" w:name="_Hlk36056430"/>
      <w:proofErr w:type="spellStart"/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>Chapayev</w:t>
      </w:r>
      <w:proofErr w:type="spellEnd"/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 xml:space="preserve"> and Void</w:t>
      </w:r>
      <w:bookmarkEnd w:id="29"/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 xml:space="preserve">. Songs from </w:t>
      </w:r>
      <w:r w:rsidR="00745056" w:rsidRPr="00852BB8">
        <w:rPr>
          <w:rFonts w:ascii="Arial" w:hAnsi="Arial" w:cs="Arial"/>
          <w:bCs/>
          <w:sz w:val="28"/>
          <w:szCs w:val="28"/>
          <w:lang w:val="en-US" w:eastAsia="zh-CN"/>
        </w:rPr>
        <w:t>t</w:t>
      </w:r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 xml:space="preserve">he </w:t>
      </w:r>
      <w:r w:rsidR="00745056" w:rsidRPr="00852BB8">
        <w:rPr>
          <w:rFonts w:ascii="Arial" w:hAnsi="Arial" w:cs="Arial"/>
          <w:bCs/>
          <w:sz w:val="28"/>
          <w:szCs w:val="28"/>
          <w:lang w:val="en-US" w:eastAsia="zh-CN"/>
        </w:rPr>
        <w:t>k</w:t>
      </w:r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 xml:space="preserve">ingdom of </w:t>
      </w:r>
      <w:r w:rsidR="00745056" w:rsidRPr="00852BB8">
        <w:rPr>
          <w:rFonts w:ascii="Arial" w:hAnsi="Arial" w:cs="Arial"/>
          <w:bCs/>
          <w:sz w:val="28"/>
          <w:szCs w:val="28"/>
          <w:lang w:val="en-US" w:eastAsia="zh-CN"/>
        </w:rPr>
        <w:t>m</w:t>
      </w:r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>yself. M</w:t>
      </w:r>
      <w:r w:rsidR="00F01EC2" w:rsidRPr="00852BB8">
        <w:rPr>
          <w:rFonts w:ascii="Arial" w:hAnsi="Arial" w:cs="Arial"/>
          <w:bCs/>
          <w:sz w:val="28"/>
          <w:szCs w:val="28"/>
          <w:lang w:val="en-US" w:eastAsia="zh-CN"/>
        </w:rPr>
        <w:t>:</w:t>
      </w:r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>Vagrius</w:t>
      </w:r>
      <w:proofErr w:type="spellEnd"/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>, 2003. (</w:t>
      </w:r>
      <w:r w:rsidR="00796D15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bCs/>
          <w:sz w:val="28"/>
          <w:szCs w:val="28"/>
          <w:lang w:val="en-US" w:eastAsia="zh-CN"/>
        </w:rPr>
        <w:t>)</w:t>
      </w:r>
    </w:p>
    <w:p w14:paraId="7DB9A31B" w14:textId="6CFE3CF6" w:rsidR="000A6DDA" w:rsidRPr="00852BB8" w:rsidRDefault="000A6DDA" w:rsidP="00796D1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1</w:t>
      </w:r>
      <w:r w:rsidRPr="00852BB8">
        <w:rPr>
          <w:rFonts w:ascii="Arial" w:hAnsi="Arial" w:cs="Arial"/>
          <w:sz w:val="28"/>
          <w:szCs w:val="28"/>
          <w:lang w:val="en-US" w:eastAsia="zh-CN"/>
        </w:rPr>
        <w:t>2.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Pelevin</w:t>
      </w:r>
      <w:proofErr w:type="spellEnd"/>
      <w:r w:rsidR="00F01EC2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V.</w:t>
      </w:r>
      <w:r w:rsidR="00F01EC2" w:rsidRPr="00852BB8">
        <w:rPr>
          <w:rFonts w:ascii="Arial" w:hAnsi="Arial" w:cs="Arial"/>
          <w:sz w:val="28"/>
          <w:szCs w:val="28"/>
          <w:lang w:val="en-US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>O.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Generation “P”. M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 xml:space="preserve">: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AST, 2017. (</w:t>
      </w:r>
      <w:r w:rsidR="00796D15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)</w:t>
      </w:r>
    </w:p>
    <w:p w14:paraId="4CAA0652" w14:textId="6BF86570" w:rsidR="000A6DDA" w:rsidRPr="00852BB8" w:rsidRDefault="000A6DDA" w:rsidP="00A0282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lastRenderedPageBreak/>
        <w:t>1</w:t>
      </w:r>
      <w:r w:rsidRPr="00852BB8">
        <w:rPr>
          <w:rFonts w:ascii="Arial" w:hAnsi="Arial" w:cs="Arial"/>
          <w:sz w:val="28"/>
          <w:szCs w:val="28"/>
          <w:lang w:val="en-US" w:eastAsia="zh-CN"/>
        </w:rPr>
        <w:t>3.</w:t>
      </w:r>
      <w:r w:rsidR="007458DC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B06BCD" w:rsidRPr="00852BB8">
        <w:rPr>
          <w:rFonts w:ascii="Arial" w:hAnsi="Arial" w:cs="Arial"/>
          <w:sz w:val="28"/>
          <w:szCs w:val="28"/>
          <w:lang w:val="en-US" w:eastAsia="zh-CN"/>
        </w:rPr>
        <w:t>Silantev</w:t>
      </w:r>
      <w:proofErr w:type="spellEnd"/>
      <w:r w:rsidR="00B06BCD" w:rsidRPr="00852BB8">
        <w:rPr>
          <w:rFonts w:ascii="Arial" w:hAnsi="Arial" w:cs="Arial"/>
          <w:sz w:val="28"/>
          <w:szCs w:val="28"/>
          <w:lang w:val="en-US" w:eastAsia="zh-CN"/>
        </w:rPr>
        <w:t xml:space="preserve">, I. V. </w:t>
      </w:r>
      <w:r w:rsidR="007458DC" w:rsidRPr="00852BB8">
        <w:rPr>
          <w:rFonts w:ascii="Arial" w:hAnsi="Arial" w:cs="Arial"/>
          <w:sz w:val="28"/>
          <w:szCs w:val="28"/>
          <w:lang w:val="en-US" w:eastAsia="zh-CN"/>
        </w:rPr>
        <w:t>Fact and motif: on a difference between the historical and literary narrative.</w:t>
      </w:r>
      <w:r w:rsidR="00B06BCD" w:rsidRPr="00852BB8">
        <w:rPr>
          <w:rFonts w:ascii="Arial" w:hAnsi="Arial" w:cs="Arial"/>
          <w:sz w:val="28"/>
          <w:szCs w:val="28"/>
          <w:lang w:val="en-US" w:eastAsia="zh-CN"/>
        </w:rPr>
        <w:t xml:space="preserve"> Critique and Semiotics. no.1(18), pp.138-144, 2013. (In Rus.)</w:t>
      </w:r>
    </w:p>
    <w:p w14:paraId="44532395" w14:textId="70759D94" w:rsidR="000A6DDA" w:rsidRPr="00852BB8" w:rsidRDefault="000A6DDA" w:rsidP="00796D1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1</w:t>
      </w:r>
      <w:r w:rsidRPr="00852BB8">
        <w:rPr>
          <w:rFonts w:ascii="Arial" w:hAnsi="Arial" w:cs="Arial"/>
          <w:sz w:val="28"/>
          <w:szCs w:val="28"/>
          <w:lang w:val="en-US" w:eastAsia="zh-CN"/>
        </w:rPr>
        <w:t>4.</w:t>
      </w:r>
      <w:r w:rsidR="005B7413" w:rsidRPr="00852BB8">
        <w:rPr>
          <w:rFonts w:ascii="Times New Roman" w:eastAsia="宋体" w:hAnsi="Times New Roman"/>
          <w:i/>
          <w:iCs/>
          <w:kern w:val="2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Sokolova</w:t>
      </w:r>
      <w:proofErr w:type="spellEnd"/>
      <w:r w:rsidR="00F01EC2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E.</w:t>
      </w:r>
      <w:r w:rsidR="00F01EC2" w:rsidRPr="00852BB8">
        <w:rPr>
          <w:rFonts w:ascii="Arial" w:hAnsi="Arial" w:cs="Arial"/>
          <w:sz w:val="28"/>
          <w:szCs w:val="28"/>
          <w:lang w:val="en-US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T.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Clinical 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p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sychology of 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losing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m</w:t>
      </w:r>
      <w:r w:rsidR="00796D15" w:rsidRPr="00852BB8">
        <w:rPr>
          <w:rFonts w:ascii="Arial" w:hAnsi="Arial" w:cs="Arial"/>
          <w:sz w:val="28"/>
          <w:szCs w:val="28"/>
          <w:lang w:val="en-US" w:eastAsia="zh-CN"/>
        </w:rPr>
        <w:t>ys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elf. M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: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Smysl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, 2015, 895 p. (</w:t>
      </w:r>
      <w:r w:rsidR="00796D15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)</w:t>
      </w:r>
    </w:p>
    <w:p w14:paraId="766621D4" w14:textId="6B2B2C7A" w:rsidR="000A6DDA" w:rsidRPr="00852BB8" w:rsidRDefault="000A6DDA" w:rsidP="00796D1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1</w:t>
      </w:r>
      <w:r w:rsidRPr="00852BB8">
        <w:rPr>
          <w:rFonts w:ascii="Arial" w:hAnsi="Arial" w:cs="Arial"/>
          <w:sz w:val="28"/>
          <w:szCs w:val="28"/>
          <w:lang w:val="en-US" w:eastAsia="zh-CN"/>
        </w:rPr>
        <w:t>5.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/>
        </w:rPr>
        <w:t>Frumkin</w:t>
      </w:r>
      <w:proofErr w:type="spellEnd"/>
      <w:r w:rsidR="00F01EC2" w:rsidRPr="00852BB8">
        <w:rPr>
          <w:rFonts w:ascii="Arial" w:hAnsi="Arial" w:cs="Arial"/>
          <w:sz w:val="28"/>
          <w:szCs w:val="28"/>
          <w:lang w:val="en-US"/>
        </w:rPr>
        <w:t>,</w:t>
      </w:r>
      <w:r w:rsidR="005B7413" w:rsidRPr="00852BB8">
        <w:rPr>
          <w:rFonts w:ascii="Arial" w:hAnsi="Arial" w:cs="Arial"/>
          <w:sz w:val="28"/>
          <w:szCs w:val="28"/>
          <w:lang w:val="en-US"/>
        </w:rPr>
        <w:t xml:space="preserve"> K.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Pelevin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: </w:t>
      </w:r>
      <w:r w:rsidR="000D2529" w:rsidRPr="00852BB8">
        <w:rPr>
          <w:rFonts w:ascii="Arial" w:hAnsi="Arial" w:cs="Arial"/>
          <w:sz w:val="28"/>
          <w:szCs w:val="28"/>
          <w:lang w:val="en-US" w:eastAsia="zh-CN"/>
        </w:rPr>
        <w:t>F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rom 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m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ysticism to 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s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ociology.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Svobodnaia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mysl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. 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 xml:space="preserve">no.9, pp.184-192,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2009. (</w:t>
      </w:r>
      <w:r w:rsidR="00796D15" w:rsidRPr="00852BB8">
        <w:rPr>
          <w:rFonts w:ascii="Arial" w:hAnsi="Arial" w:cs="Arial"/>
          <w:sz w:val="28"/>
          <w:szCs w:val="28"/>
          <w:lang w:val="en-US"/>
        </w:rPr>
        <w:t>In Rus.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)</w:t>
      </w:r>
    </w:p>
    <w:p w14:paraId="39234F49" w14:textId="14249A0E" w:rsidR="000A6DDA" w:rsidRPr="00852BB8" w:rsidRDefault="000A6DDA" w:rsidP="00A0282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1</w:t>
      </w:r>
      <w:r w:rsidRPr="00852BB8">
        <w:rPr>
          <w:rFonts w:ascii="Arial" w:hAnsi="Arial" w:cs="Arial"/>
          <w:sz w:val="28"/>
          <w:szCs w:val="28"/>
          <w:lang w:val="en-US" w:eastAsia="zh-CN"/>
        </w:rPr>
        <w:t>6.</w:t>
      </w:r>
      <w:r w:rsidR="00B06BCD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B06BCD" w:rsidRPr="00852BB8">
        <w:rPr>
          <w:rFonts w:ascii="Arial" w:hAnsi="Arial" w:cs="Arial"/>
          <w:sz w:val="28"/>
          <w:szCs w:val="28"/>
          <w:lang w:val="en-US" w:eastAsia="zh-CN"/>
        </w:rPr>
        <w:t>Chernyak</w:t>
      </w:r>
      <w:proofErr w:type="spellEnd"/>
      <w:r w:rsidR="00B06BCD" w:rsidRPr="00852BB8">
        <w:rPr>
          <w:rFonts w:ascii="Arial" w:hAnsi="Arial" w:cs="Arial"/>
          <w:sz w:val="28"/>
          <w:szCs w:val="28"/>
          <w:lang w:val="en-US" w:eastAsia="zh-CN"/>
        </w:rPr>
        <w:t>, M. Mass literature of the XX century. M: FLINT, 2013. (In Rus.)</w:t>
      </w:r>
    </w:p>
    <w:p w14:paraId="10557278" w14:textId="64D78B2B" w:rsidR="000A6DDA" w:rsidRPr="00852BB8" w:rsidRDefault="000A6DDA" w:rsidP="00A02825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1</w:t>
      </w:r>
      <w:r w:rsidRPr="00852BB8">
        <w:rPr>
          <w:rFonts w:ascii="Arial" w:hAnsi="Arial" w:cs="Arial"/>
          <w:sz w:val="28"/>
          <w:szCs w:val="28"/>
          <w:lang w:val="en-US" w:eastAsia="zh-CN"/>
        </w:rPr>
        <w:t>7.</w:t>
      </w:r>
      <w:r w:rsidR="00B06BCD" w:rsidRPr="00852BB8">
        <w:rPr>
          <w:rFonts w:ascii="Arial" w:hAnsi="Arial" w:cs="Arial"/>
          <w:sz w:val="28"/>
          <w:szCs w:val="28"/>
          <w:lang w:val="en-US" w:eastAsia="zh-CN"/>
        </w:rPr>
        <w:t xml:space="preserve"> Shatin, Yu. V. Motif and context. The role of tradition in the literary life of the era. Plots and motifs. Novosibirsk, 1994: 5-16. (In Rus.)</w:t>
      </w:r>
    </w:p>
    <w:p w14:paraId="4A395AE2" w14:textId="33587372" w:rsidR="000A6DDA" w:rsidRPr="00852BB8" w:rsidRDefault="000A6DDA" w:rsidP="00B06BCD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 w:eastAsia="zh-CN"/>
        </w:rPr>
      </w:pPr>
      <w:r w:rsidRPr="00852BB8">
        <w:rPr>
          <w:rFonts w:ascii="Arial" w:hAnsi="Arial" w:cs="Arial" w:hint="eastAsia"/>
          <w:sz w:val="28"/>
          <w:szCs w:val="28"/>
          <w:lang w:val="en-US" w:eastAsia="zh-CN"/>
        </w:rPr>
        <w:t>1</w:t>
      </w:r>
      <w:r w:rsidRPr="00852BB8">
        <w:rPr>
          <w:rFonts w:ascii="Arial" w:hAnsi="Arial" w:cs="Arial"/>
          <w:sz w:val="28"/>
          <w:szCs w:val="28"/>
          <w:lang w:val="en-US" w:eastAsia="zh-CN"/>
        </w:rPr>
        <w:t>8.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796D15" w:rsidRPr="00852BB8">
        <w:rPr>
          <w:rFonts w:ascii="Arial" w:hAnsi="Arial" w:cs="Arial"/>
          <w:sz w:val="28"/>
          <w:szCs w:val="28"/>
          <w:lang w:val="en-US"/>
        </w:rPr>
        <w:t>Pelevin</w:t>
      </w:r>
      <w:proofErr w:type="spellEnd"/>
      <w:r w:rsidR="00F01EC2" w:rsidRPr="00852BB8">
        <w:rPr>
          <w:rFonts w:ascii="Arial" w:hAnsi="Arial" w:cs="Arial"/>
          <w:sz w:val="28"/>
          <w:szCs w:val="28"/>
          <w:lang w:val="en-US"/>
        </w:rPr>
        <w:t>,</w:t>
      </w:r>
      <w:r w:rsidR="00796D15" w:rsidRPr="00852BB8">
        <w:rPr>
          <w:rFonts w:ascii="Arial" w:hAnsi="Arial" w:cs="Arial"/>
          <w:sz w:val="28"/>
          <w:szCs w:val="28"/>
          <w:lang w:val="en-US"/>
        </w:rPr>
        <w:t xml:space="preserve"> V.O.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To Chinese 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r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eaders</w:t>
      </w:r>
      <w:r w:rsidR="00F01EC2" w:rsidRPr="00852BB8">
        <w:rPr>
          <w:rFonts w:ascii="Arial" w:hAnsi="Arial" w:cs="Arial" w:hint="eastAsia"/>
          <w:sz w:val="28"/>
          <w:szCs w:val="28"/>
          <w:lang w:val="en-US" w:eastAsia="zh-CN"/>
        </w:rPr>
        <w:t>.</w:t>
      </w:r>
      <w:r w:rsidR="00796D15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Generation “P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”.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Beijing</w:t>
      </w:r>
      <w:r w:rsidR="00F01EC2" w:rsidRPr="00852BB8">
        <w:rPr>
          <w:rFonts w:ascii="Arial" w:hAnsi="Arial" w:cs="Arial"/>
          <w:sz w:val="28"/>
          <w:szCs w:val="28"/>
          <w:lang w:val="en-US" w:eastAsia="zh-CN"/>
        </w:rPr>
        <w:t>: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Narodnaia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proofErr w:type="spellStart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literatura</w:t>
      </w:r>
      <w:proofErr w:type="spellEnd"/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publ., 2001</w:t>
      </w:r>
      <w:r w:rsidR="007458DC" w:rsidRPr="00852BB8">
        <w:rPr>
          <w:rFonts w:ascii="Arial" w:hAnsi="Arial" w:cs="Arial"/>
          <w:sz w:val="28"/>
          <w:szCs w:val="28"/>
          <w:lang w:val="en-US" w:eastAsia="zh-CN"/>
        </w:rPr>
        <w:t>: 1-4.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 xml:space="preserve"> </w:t>
      </w:r>
      <w:r w:rsidR="00796D15" w:rsidRPr="00852BB8">
        <w:rPr>
          <w:rFonts w:ascii="Arial" w:hAnsi="Arial" w:cs="Arial"/>
          <w:sz w:val="28"/>
          <w:szCs w:val="28"/>
          <w:lang w:val="en-US" w:eastAsia="zh-CN"/>
        </w:rPr>
        <w:t>(</w:t>
      </w:r>
      <w:r w:rsidR="00796D15" w:rsidRPr="00852BB8">
        <w:rPr>
          <w:rFonts w:ascii="Arial" w:hAnsi="Arial" w:cs="Arial" w:hint="eastAsia"/>
          <w:sz w:val="28"/>
          <w:szCs w:val="28"/>
          <w:lang w:val="en-US" w:eastAsia="zh-CN"/>
        </w:rPr>
        <w:t>I</w:t>
      </w:r>
      <w:r w:rsidR="005B7413" w:rsidRPr="00852BB8">
        <w:rPr>
          <w:rFonts w:ascii="Arial" w:hAnsi="Arial" w:cs="Arial"/>
          <w:sz w:val="28"/>
          <w:szCs w:val="28"/>
          <w:lang w:val="en-US" w:eastAsia="zh-CN"/>
        </w:rPr>
        <w:t>n Chin.)</w:t>
      </w:r>
    </w:p>
    <w:p w14:paraId="235E1D91" w14:textId="77777777" w:rsidR="00A02825" w:rsidRPr="00852BB8" w:rsidRDefault="00A02825" w:rsidP="00E6244D">
      <w:pPr>
        <w:keepNext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</w:p>
    <w:p w14:paraId="6CA109A8" w14:textId="77777777" w:rsidR="00A02825" w:rsidRPr="00852BB8" w:rsidRDefault="00A02825" w:rsidP="00E6244D">
      <w:pPr>
        <w:keepNext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</w:p>
    <w:p w14:paraId="78FC64E5" w14:textId="77777777" w:rsidR="00A02825" w:rsidRPr="00852BB8" w:rsidRDefault="00A02825" w:rsidP="00E6244D">
      <w:pPr>
        <w:keepNext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en-US"/>
        </w:rPr>
      </w:pPr>
    </w:p>
    <w:p w14:paraId="05B79091" w14:textId="77777777" w:rsidR="00E6244D" w:rsidRPr="00852BB8" w:rsidRDefault="00E6244D" w:rsidP="00E6244D">
      <w:pPr>
        <w:keepNext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852BB8">
        <w:rPr>
          <w:rFonts w:ascii="Arial" w:hAnsi="Arial" w:cs="Arial"/>
          <w:sz w:val="28"/>
          <w:szCs w:val="28"/>
        </w:rPr>
        <w:t xml:space="preserve">Статья публикуется впервые. </w:t>
      </w:r>
    </w:p>
    <w:p w14:paraId="6E31C963" w14:textId="2496D966" w:rsidR="00E6244D" w:rsidRPr="002D79B8" w:rsidRDefault="00CB1F8E" w:rsidP="00E6244D">
      <w:pPr>
        <w:keepNext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zh-CN"/>
        </w:rPr>
        <w:t>14</w:t>
      </w:r>
      <w:r w:rsidR="00A02825" w:rsidRPr="00852BB8">
        <w:rPr>
          <w:rFonts w:ascii="Arial" w:hAnsi="Arial" w:cs="Arial"/>
          <w:sz w:val="28"/>
          <w:szCs w:val="28"/>
        </w:rPr>
        <w:t>.</w:t>
      </w:r>
      <w:r w:rsidR="003872EA">
        <w:rPr>
          <w:rFonts w:ascii="Arial" w:hAnsi="Arial" w:cs="Arial"/>
          <w:sz w:val="28"/>
          <w:szCs w:val="28"/>
        </w:rPr>
        <w:t xml:space="preserve"> </w:t>
      </w:r>
      <w:r w:rsidR="00A02825" w:rsidRPr="00852BB8">
        <w:rPr>
          <w:rFonts w:ascii="Arial" w:hAnsi="Arial" w:cs="Arial"/>
          <w:sz w:val="28"/>
          <w:szCs w:val="28"/>
        </w:rPr>
        <w:t>0</w:t>
      </w:r>
      <w:r w:rsidR="00B06BCD" w:rsidRPr="00852BB8">
        <w:rPr>
          <w:rFonts w:ascii="Arial" w:hAnsi="Arial" w:cs="Arial"/>
          <w:sz w:val="28"/>
          <w:szCs w:val="28"/>
        </w:rPr>
        <w:t>9</w:t>
      </w:r>
      <w:r w:rsidR="00A02825" w:rsidRPr="00852BB8">
        <w:rPr>
          <w:rFonts w:ascii="Arial" w:hAnsi="Arial" w:cs="Arial"/>
          <w:sz w:val="28"/>
          <w:szCs w:val="28"/>
        </w:rPr>
        <w:t>.</w:t>
      </w:r>
      <w:r w:rsidR="003872EA">
        <w:rPr>
          <w:rFonts w:ascii="Arial" w:hAnsi="Arial" w:cs="Arial"/>
          <w:sz w:val="28"/>
          <w:szCs w:val="28"/>
        </w:rPr>
        <w:t xml:space="preserve"> </w:t>
      </w:r>
      <w:r w:rsidR="00A02825" w:rsidRPr="00852BB8">
        <w:rPr>
          <w:rFonts w:ascii="Arial" w:hAnsi="Arial" w:cs="Arial"/>
          <w:sz w:val="28"/>
          <w:szCs w:val="28"/>
        </w:rPr>
        <w:t>20</w:t>
      </w:r>
      <w:r w:rsidR="00B06BCD" w:rsidRPr="00852BB8">
        <w:rPr>
          <w:rFonts w:ascii="Arial" w:hAnsi="Arial" w:cs="Arial"/>
          <w:sz w:val="28"/>
          <w:szCs w:val="28"/>
        </w:rPr>
        <w:t>20</w:t>
      </w:r>
      <w:r w:rsidR="00E6244D" w:rsidRPr="00852BB8">
        <w:rPr>
          <w:rFonts w:ascii="Arial" w:hAnsi="Arial" w:cs="Arial"/>
          <w:sz w:val="28"/>
          <w:szCs w:val="28"/>
        </w:rPr>
        <w:t xml:space="preserve"> г.</w:t>
      </w:r>
    </w:p>
    <w:p w14:paraId="0707DC72" w14:textId="77777777" w:rsidR="00E6244D" w:rsidRPr="002D79B8" w:rsidRDefault="00E6244D" w:rsidP="00E6244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3A0B018" w14:textId="77777777" w:rsidR="00D13801" w:rsidRDefault="00D13801"/>
    <w:sectPr w:rsidR="00D13801" w:rsidSect="00D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7B20" w14:textId="77777777" w:rsidR="00117832" w:rsidRDefault="00117832" w:rsidP="00A64335">
      <w:pPr>
        <w:spacing w:after="0" w:line="240" w:lineRule="auto"/>
      </w:pPr>
      <w:r>
        <w:separator/>
      </w:r>
    </w:p>
  </w:endnote>
  <w:endnote w:type="continuationSeparator" w:id="0">
    <w:p w14:paraId="3D6FC432" w14:textId="77777777" w:rsidR="00117832" w:rsidRDefault="00117832" w:rsidP="00A6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3110" w14:textId="77777777" w:rsidR="00117832" w:rsidRDefault="00117832" w:rsidP="00A64335">
      <w:pPr>
        <w:spacing w:after="0" w:line="240" w:lineRule="auto"/>
      </w:pPr>
      <w:r>
        <w:separator/>
      </w:r>
    </w:p>
  </w:footnote>
  <w:footnote w:type="continuationSeparator" w:id="0">
    <w:p w14:paraId="6EB1864C" w14:textId="77777777" w:rsidR="00117832" w:rsidRDefault="00117832" w:rsidP="00A64335">
      <w:pPr>
        <w:spacing w:after="0" w:line="240" w:lineRule="auto"/>
      </w:pPr>
      <w:r>
        <w:continuationSeparator/>
      </w:r>
    </w:p>
  </w:footnote>
  <w:footnote w:id="1">
    <w:p w14:paraId="6A039B7E" w14:textId="3F58D16F" w:rsidR="001964CD" w:rsidRPr="00B1033D" w:rsidRDefault="001964CD" w:rsidP="00A64335">
      <w:pPr>
        <w:pStyle w:val="ac"/>
        <w:ind w:firstLineChars="200" w:firstLine="400"/>
        <w:jc w:val="both"/>
        <w:rPr>
          <w:rFonts w:ascii="Times New Roman" w:hAnsi="Times New Roman"/>
          <w:lang w:val="ru-RU"/>
        </w:rPr>
      </w:pPr>
      <w:r w:rsidRPr="00B1033D">
        <w:rPr>
          <w:rStyle w:val="af"/>
        </w:rPr>
        <w:footnoteRef/>
      </w:r>
      <w:r w:rsidRPr="00A17119">
        <w:rPr>
          <w:rStyle w:val="af"/>
          <w:rFonts w:ascii="Arial" w:hAnsi="Arial" w:cs="Arial"/>
          <w:vertAlign w:val="baseline"/>
        </w:rPr>
        <w:t xml:space="preserve"> Слово «ORANUS» состоится из «ora» и «anus» (т.</w:t>
      </w:r>
      <w:r w:rsidR="00AF76DD">
        <w:rPr>
          <w:rFonts w:ascii="Arial" w:hAnsi="Arial" w:cs="Arial"/>
          <w:lang w:val="ru-RU"/>
        </w:rPr>
        <w:t xml:space="preserve"> </w:t>
      </w:r>
      <w:r w:rsidRPr="00A17119">
        <w:rPr>
          <w:rStyle w:val="af"/>
          <w:rFonts w:ascii="Arial" w:hAnsi="Arial" w:cs="Arial"/>
          <w:vertAlign w:val="baseline"/>
        </w:rPr>
        <w:t>е. «рот» + «жопа»).</w:t>
      </w:r>
    </w:p>
  </w:footnote>
  <w:footnote w:id="2">
    <w:p w14:paraId="27711867" w14:textId="29E75791" w:rsidR="001964CD" w:rsidRPr="007B0246" w:rsidRDefault="001964CD" w:rsidP="00A64335">
      <w:pPr>
        <w:pStyle w:val="ac"/>
        <w:ind w:firstLineChars="200" w:firstLine="400"/>
        <w:jc w:val="both"/>
        <w:rPr>
          <w:lang w:val="ru-RU"/>
        </w:rPr>
      </w:pPr>
      <w:r>
        <w:rPr>
          <w:rStyle w:val="af"/>
        </w:rPr>
        <w:footnoteRef/>
      </w:r>
      <w:r w:rsidRPr="007B0246">
        <w:rPr>
          <w:lang w:val="ru-RU"/>
        </w:rPr>
        <w:t xml:space="preserve"> </w:t>
      </w:r>
      <w:r w:rsidRPr="00A17119">
        <w:rPr>
          <w:rFonts w:ascii="Arial" w:hAnsi="Arial" w:cs="Arial"/>
          <w:szCs w:val="28"/>
          <w:lang w:val="ru-RU"/>
        </w:rPr>
        <w:t xml:space="preserve">Роман «Generation 'П'» китайского перевода был опубликован в 2001 г. и переиздан в 2018 г., В. Пелевин лично написал предисловии «Китайскому читателю». Вышеуказанная ссылка переведена нам </w:t>
      </w:r>
      <w:r w:rsidR="00C77E12">
        <w:rPr>
          <w:rFonts w:ascii="Arial" w:hAnsi="Arial" w:cs="Arial"/>
          <w:szCs w:val="28"/>
          <w:lang w:val="ru-RU"/>
        </w:rPr>
        <w:t>с</w:t>
      </w:r>
      <w:r w:rsidRPr="00A17119">
        <w:rPr>
          <w:rFonts w:ascii="Arial" w:hAnsi="Arial" w:cs="Arial"/>
          <w:szCs w:val="28"/>
          <w:lang w:val="ru-RU"/>
        </w:rPr>
        <w:t xml:space="preserve"> китайского.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F01AB"/>
    <w:multiLevelType w:val="hybridMultilevel"/>
    <w:tmpl w:val="2AF2DB0A"/>
    <w:lvl w:ilvl="0" w:tplc="7FB8361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1MDE1MLc0MjY3MzdU0lEKTi0uzszPAykwMqkFAGkqBr0tAAAA"/>
  </w:docVars>
  <w:rsids>
    <w:rsidRoot w:val="00E6244D"/>
    <w:rsid w:val="00004010"/>
    <w:rsid w:val="00011BB1"/>
    <w:rsid w:val="00026B2B"/>
    <w:rsid w:val="00035EC8"/>
    <w:rsid w:val="0005794F"/>
    <w:rsid w:val="00065427"/>
    <w:rsid w:val="0007548D"/>
    <w:rsid w:val="000A6DDA"/>
    <w:rsid w:val="000B4FEB"/>
    <w:rsid w:val="000D2529"/>
    <w:rsid w:val="000E5776"/>
    <w:rsid w:val="000F3937"/>
    <w:rsid w:val="001058AE"/>
    <w:rsid w:val="00107A52"/>
    <w:rsid w:val="00117832"/>
    <w:rsid w:val="00144618"/>
    <w:rsid w:val="00156999"/>
    <w:rsid w:val="00193C75"/>
    <w:rsid w:val="001964CD"/>
    <w:rsid w:val="001B564F"/>
    <w:rsid w:val="001C5061"/>
    <w:rsid w:val="001D2D96"/>
    <w:rsid w:val="001D6E24"/>
    <w:rsid w:val="002000E7"/>
    <w:rsid w:val="00200B35"/>
    <w:rsid w:val="002147F0"/>
    <w:rsid w:val="002229A4"/>
    <w:rsid w:val="00232518"/>
    <w:rsid w:val="00256975"/>
    <w:rsid w:val="002673F8"/>
    <w:rsid w:val="0028692D"/>
    <w:rsid w:val="00291A51"/>
    <w:rsid w:val="00295EF5"/>
    <w:rsid w:val="002C170F"/>
    <w:rsid w:val="002D23E4"/>
    <w:rsid w:val="002D35F1"/>
    <w:rsid w:val="002F3B8F"/>
    <w:rsid w:val="002F6DD3"/>
    <w:rsid w:val="003337B3"/>
    <w:rsid w:val="00352DDB"/>
    <w:rsid w:val="0036348C"/>
    <w:rsid w:val="003872EA"/>
    <w:rsid w:val="003B096E"/>
    <w:rsid w:val="003B3E44"/>
    <w:rsid w:val="003B5CEB"/>
    <w:rsid w:val="003C61C4"/>
    <w:rsid w:val="003E1E8B"/>
    <w:rsid w:val="003E5D1B"/>
    <w:rsid w:val="00407D80"/>
    <w:rsid w:val="00411058"/>
    <w:rsid w:val="00421932"/>
    <w:rsid w:val="004252A3"/>
    <w:rsid w:val="00434C0A"/>
    <w:rsid w:val="00460715"/>
    <w:rsid w:val="00461B78"/>
    <w:rsid w:val="0047284A"/>
    <w:rsid w:val="004740EC"/>
    <w:rsid w:val="0048083A"/>
    <w:rsid w:val="004835C3"/>
    <w:rsid w:val="00500D87"/>
    <w:rsid w:val="005239DD"/>
    <w:rsid w:val="005256B7"/>
    <w:rsid w:val="00571209"/>
    <w:rsid w:val="005731A2"/>
    <w:rsid w:val="005963C3"/>
    <w:rsid w:val="005A4A75"/>
    <w:rsid w:val="005B7413"/>
    <w:rsid w:val="005C25E5"/>
    <w:rsid w:val="005C4B20"/>
    <w:rsid w:val="005D300F"/>
    <w:rsid w:val="005D3051"/>
    <w:rsid w:val="005F7463"/>
    <w:rsid w:val="005F7BB9"/>
    <w:rsid w:val="0060629C"/>
    <w:rsid w:val="00633EDA"/>
    <w:rsid w:val="006579F8"/>
    <w:rsid w:val="00666655"/>
    <w:rsid w:val="006760D4"/>
    <w:rsid w:val="00690F03"/>
    <w:rsid w:val="006932BA"/>
    <w:rsid w:val="00696A09"/>
    <w:rsid w:val="006A11DB"/>
    <w:rsid w:val="006A5E0D"/>
    <w:rsid w:val="007365F0"/>
    <w:rsid w:val="00745056"/>
    <w:rsid w:val="007458DC"/>
    <w:rsid w:val="00752B84"/>
    <w:rsid w:val="00763988"/>
    <w:rsid w:val="00765EC9"/>
    <w:rsid w:val="007677EE"/>
    <w:rsid w:val="00770D65"/>
    <w:rsid w:val="00796D15"/>
    <w:rsid w:val="007B1614"/>
    <w:rsid w:val="007C141E"/>
    <w:rsid w:val="007C1FB7"/>
    <w:rsid w:val="007D11AE"/>
    <w:rsid w:val="007D47D5"/>
    <w:rsid w:val="007D5D7B"/>
    <w:rsid w:val="007E2587"/>
    <w:rsid w:val="007E4EA8"/>
    <w:rsid w:val="007E6D66"/>
    <w:rsid w:val="007F582B"/>
    <w:rsid w:val="00826C2D"/>
    <w:rsid w:val="00827409"/>
    <w:rsid w:val="00843404"/>
    <w:rsid w:val="00845BB6"/>
    <w:rsid w:val="00846D0A"/>
    <w:rsid w:val="00852804"/>
    <w:rsid w:val="00852BB8"/>
    <w:rsid w:val="008545AA"/>
    <w:rsid w:val="0086410C"/>
    <w:rsid w:val="00881717"/>
    <w:rsid w:val="00890FB7"/>
    <w:rsid w:val="008A3531"/>
    <w:rsid w:val="008B30E1"/>
    <w:rsid w:val="008B401A"/>
    <w:rsid w:val="008D55FE"/>
    <w:rsid w:val="008E7CAB"/>
    <w:rsid w:val="00916FFD"/>
    <w:rsid w:val="00932415"/>
    <w:rsid w:val="00943581"/>
    <w:rsid w:val="009647B0"/>
    <w:rsid w:val="00965BDC"/>
    <w:rsid w:val="0096720C"/>
    <w:rsid w:val="009B15AD"/>
    <w:rsid w:val="009B48FA"/>
    <w:rsid w:val="009B550C"/>
    <w:rsid w:val="009C2A01"/>
    <w:rsid w:val="009F58C0"/>
    <w:rsid w:val="009F7E71"/>
    <w:rsid w:val="00A02825"/>
    <w:rsid w:val="00A10FD9"/>
    <w:rsid w:val="00A17119"/>
    <w:rsid w:val="00A20F8B"/>
    <w:rsid w:val="00A64335"/>
    <w:rsid w:val="00A75540"/>
    <w:rsid w:val="00A93C42"/>
    <w:rsid w:val="00A9478B"/>
    <w:rsid w:val="00AD5B88"/>
    <w:rsid w:val="00AE3EF3"/>
    <w:rsid w:val="00AF76DD"/>
    <w:rsid w:val="00B06BCD"/>
    <w:rsid w:val="00B27FA9"/>
    <w:rsid w:val="00B37DB9"/>
    <w:rsid w:val="00B641EE"/>
    <w:rsid w:val="00B66021"/>
    <w:rsid w:val="00B70070"/>
    <w:rsid w:val="00B931F2"/>
    <w:rsid w:val="00B97F75"/>
    <w:rsid w:val="00BA0562"/>
    <w:rsid w:val="00BA5622"/>
    <w:rsid w:val="00BD760D"/>
    <w:rsid w:val="00BE34D8"/>
    <w:rsid w:val="00BF1979"/>
    <w:rsid w:val="00BF7EA2"/>
    <w:rsid w:val="00C333EC"/>
    <w:rsid w:val="00C40E6F"/>
    <w:rsid w:val="00C4629B"/>
    <w:rsid w:val="00C550B5"/>
    <w:rsid w:val="00C77E12"/>
    <w:rsid w:val="00C97294"/>
    <w:rsid w:val="00CA7AC4"/>
    <w:rsid w:val="00CB0874"/>
    <w:rsid w:val="00CB1F8E"/>
    <w:rsid w:val="00D11307"/>
    <w:rsid w:val="00D13801"/>
    <w:rsid w:val="00D13AE7"/>
    <w:rsid w:val="00D23089"/>
    <w:rsid w:val="00D320DB"/>
    <w:rsid w:val="00D400C0"/>
    <w:rsid w:val="00D442FC"/>
    <w:rsid w:val="00D714B0"/>
    <w:rsid w:val="00D85603"/>
    <w:rsid w:val="00D864F2"/>
    <w:rsid w:val="00D95A9E"/>
    <w:rsid w:val="00DB5300"/>
    <w:rsid w:val="00DD0B03"/>
    <w:rsid w:val="00DD3338"/>
    <w:rsid w:val="00DD4E83"/>
    <w:rsid w:val="00E20BA6"/>
    <w:rsid w:val="00E3474C"/>
    <w:rsid w:val="00E6244D"/>
    <w:rsid w:val="00E65256"/>
    <w:rsid w:val="00E97437"/>
    <w:rsid w:val="00EB6D37"/>
    <w:rsid w:val="00EC4E88"/>
    <w:rsid w:val="00ED06F5"/>
    <w:rsid w:val="00ED37D1"/>
    <w:rsid w:val="00EE6D5C"/>
    <w:rsid w:val="00F01EC2"/>
    <w:rsid w:val="00F05D8E"/>
    <w:rsid w:val="00F07C2D"/>
    <w:rsid w:val="00F1223B"/>
    <w:rsid w:val="00F2578E"/>
    <w:rsid w:val="00F2615D"/>
    <w:rsid w:val="00F351F1"/>
    <w:rsid w:val="00F56EEB"/>
    <w:rsid w:val="00F614FC"/>
    <w:rsid w:val="00F74C8F"/>
    <w:rsid w:val="00F8210E"/>
    <w:rsid w:val="00F93911"/>
    <w:rsid w:val="00FA405C"/>
    <w:rsid w:val="00FD2367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6EE2"/>
  <w15:docId w15:val="{E0278DC2-EF2C-4F51-B80D-D0A1B240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4D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170F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170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,Заголовок 3 Знак Знак Знак,Заголовок 31 Знак Знак"/>
    <w:basedOn w:val="a"/>
    <w:next w:val="a"/>
    <w:link w:val="30"/>
    <w:uiPriority w:val="9"/>
    <w:qFormat/>
    <w:rsid w:val="002C170F"/>
    <w:pPr>
      <w:spacing w:after="160" w:line="240" w:lineRule="exact"/>
      <w:outlineLvl w:val="2"/>
    </w:pPr>
    <w:rPr>
      <w:rFonts w:ascii="Tahoma" w:hAnsi="Tahoma"/>
      <w:sz w:val="24"/>
      <w:szCs w:val="20"/>
      <w:lang w:val="en-GB"/>
    </w:rPr>
  </w:style>
  <w:style w:type="paragraph" w:styleId="4">
    <w:name w:val="heading 4"/>
    <w:aliases w:val="Заголовок 4 Знак1,Заголовок 4 Знак Знак,Заголовок 4 Знак1 Знак,Заголовок 4 Знак Знак Знак,Заголовок 4 Знак Знак1,Заголовок 4 Знак1 Знак1 Знак Знак,Заголовок 4 Знак Знак Знак1 Знак Знак,Заголовок 4 Знак Знак Знак Знак Знак"/>
    <w:basedOn w:val="a"/>
    <w:next w:val="a"/>
    <w:link w:val="40"/>
    <w:qFormat/>
    <w:rsid w:val="002C170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3 Знак Знак,Заголовок 5 Знак Знак2 Знак Знак,Заголовок 5 Знак1 Знак Знак Знак Знак,Заголовок 5 Знак Знак Знак Знак Знак Знак,Заголовок 5 Знак Знак1 Знак Знак Знак Знак,Заголовок 5 Знак2 Знак"/>
    <w:basedOn w:val="a"/>
    <w:next w:val="a"/>
    <w:link w:val="50"/>
    <w:qFormat/>
    <w:rsid w:val="002C170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170F"/>
    <w:pPr>
      <w:keepNext/>
      <w:autoSpaceDE w:val="0"/>
      <w:autoSpaceDN w:val="0"/>
      <w:spacing w:after="0" w:line="360" w:lineRule="auto"/>
      <w:ind w:firstLine="567"/>
      <w:jc w:val="center"/>
      <w:outlineLvl w:val="5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2C170F"/>
    <w:pPr>
      <w:keepNext/>
      <w:suppressLineNumbers/>
      <w:spacing w:after="0" w:line="312" w:lineRule="auto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170F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sz w:val="28"/>
      <w:szCs w:val="28"/>
      <w:u w:val="single"/>
      <w:lang w:val="de-DE" w:eastAsia="ru-RU"/>
    </w:rPr>
  </w:style>
  <w:style w:type="paragraph" w:styleId="9">
    <w:name w:val="heading 9"/>
    <w:basedOn w:val="a"/>
    <w:next w:val="a"/>
    <w:link w:val="90"/>
    <w:qFormat/>
    <w:rsid w:val="002C170F"/>
    <w:pPr>
      <w:keepNext/>
      <w:autoSpaceDE w:val="0"/>
      <w:autoSpaceDN w:val="0"/>
      <w:spacing w:after="0" w:line="240" w:lineRule="auto"/>
      <w:ind w:firstLine="1134"/>
      <w:outlineLvl w:val="8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C170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20">
    <w:name w:val="标题 2 字符"/>
    <w:basedOn w:val="a0"/>
    <w:link w:val="2"/>
    <w:uiPriority w:val="9"/>
    <w:rsid w:val="002C17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标题 3 字符"/>
    <w:aliases w:val="Знак 字符,Заголовок 3 Знак Знак Знак 字符,Заголовок 31 Знак Знак 字符"/>
    <w:basedOn w:val="a0"/>
    <w:link w:val="3"/>
    <w:uiPriority w:val="9"/>
    <w:rsid w:val="002C170F"/>
    <w:rPr>
      <w:rFonts w:ascii="Tahoma" w:eastAsia="Calibri" w:hAnsi="Tahoma" w:cs="Times New Roman"/>
      <w:sz w:val="24"/>
      <w:szCs w:val="20"/>
      <w:lang w:val="en-GB"/>
    </w:rPr>
  </w:style>
  <w:style w:type="character" w:customStyle="1" w:styleId="40">
    <w:name w:val="标题 4 字符"/>
    <w:aliases w:val="Заголовок 4 Знак1 字符,Заголовок 4 Знак Знак 字符,Заголовок 4 Знак1 Знак 字符,Заголовок 4 Знак Знак Знак 字符,Заголовок 4 Знак Знак1 字符,Заголовок 4 Знак1 Знак1 Знак Знак 字符,Заголовок 4 Знак Знак Знак1 Знак Знак 字符,Заголовок 4 Знак Знак Знак Знак Знак 字符"/>
    <w:basedOn w:val="a0"/>
    <w:link w:val="4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标题 5 字符"/>
    <w:aliases w:val="Заголовок 5 Знак1 字符,Заголовок 5 Знак3 Знак Знак 字符,Заголовок 5 Знак Знак2 Знак Знак 字符,Заголовок 5 Знак1 Знак Знак Знак Знак 字符,Заголовок 5 Знак Знак Знак Знак Знак Знак 字符,Заголовок 5 Знак Знак1 Знак Знак Знак Знак 字符,Заголовок 5 Знак2 Знак 字符"/>
    <w:basedOn w:val="a0"/>
    <w:link w:val="5"/>
    <w:rsid w:val="002C170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标题 6 字符"/>
    <w:basedOn w:val="a0"/>
    <w:link w:val="6"/>
    <w:rsid w:val="002C170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70">
    <w:name w:val="标题 7 字符"/>
    <w:basedOn w:val="a0"/>
    <w:link w:val="7"/>
    <w:rsid w:val="002C170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标题 8 字符"/>
    <w:basedOn w:val="a0"/>
    <w:link w:val="8"/>
    <w:rsid w:val="002C170F"/>
    <w:rPr>
      <w:rFonts w:ascii="Times New Roman" w:eastAsia="Calibri" w:hAnsi="Times New Roman" w:cs="Times New Roman"/>
      <w:sz w:val="28"/>
      <w:szCs w:val="28"/>
      <w:u w:val="single"/>
      <w:lang w:val="de-DE" w:eastAsia="ru-RU"/>
    </w:rPr>
  </w:style>
  <w:style w:type="character" w:customStyle="1" w:styleId="90">
    <w:name w:val="标题 9 字符"/>
    <w:basedOn w:val="a0"/>
    <w:link w:val="9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170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标题 字符"/>
    <w:basedOn w:val="a0"/>
    <w:link w:val="a3"/>
    <w:rsid w:val="002C170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C170F"/>
    <w:pPr>
      <w:spacing w:after="0" w:line="240" w:lineRule="auto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6">
    <w:name w:val="副标题 字符"/>
    <w:basedOn w:val="a0"/>
    <w:link w:val="a5"/>
    <w:rsid w:val="002C170F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styleId="a7">
    <w:name w:val="Strong"/>
    <w:basedOn w:val="a0"/>
    <w:qFormat/>
    <w:rsid w:val="002C170F"/>
    <w:rPr>
      <w:b/>
      <w:bCs/>
    </w:rPr>
  </w:style>
  <w:style w:type="character" w:styleId="a8">
    <w:name w:val="Emphasis"/>
    <w:uiPriority w:val="20"/>
    <w:qFormat/>
    <w:rsid w:val="002C170F"/>
    <w:rPr>
      <w:i/>
    </w:rPr>
  </w:style>
  <w:style w:type="paragraph" w:styleId="a9">
    <w:name w:val="No Spacing"/>
    <w:uiPriority w:val="1"/>
    <w:qFormat/>
    <w:rsid w:val="002C17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170F"/>
    <w:pPr>
      <w:ind w:left="720"/>
      <w:contextualSpacing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E6244D"/>
    <w:rPr>
      <w:color w:val="0000FF"/>
      <w:u w:val="single"/>
    </w:rPr>
  </w:style>
  <w:style w:type="paragraph" w:styleId="ac">
    <w:name w:val="footnote text"/>
    <w:basedOn w:val="a"/>
    <w:link w:val="ad"/>
    <w:semiHidden/>
    <w:rsid w:val="00E6244D"/>
    <w:pPr>
      <w:spacing w:after="0" w:line="240" w:lineRule="auto"/>
      <w:ind w:left="346"/>
    </w:pPr>
    <w:rPr>
      <w:sz w:val="20"/>
      <w:szCs w:val="20"/>
      <w:lang w:val="en-US"/>
    </w:rPr>
  </w:style>
  <w:style w:type="character" w:customStyle="1" w:styleId="ad">
    <w:name w:val="脚注文本 字符"/>
    <w:basedOn w:val="a0"/>
    <w:link w:val="ac"/>
    <w:semiHidden/>
    <w:rsid w:val="00E6244D"/>
    <w:rPr>
      <w:rFonts w:ascii="Calibri" w:hAnsi="Calibri" w:cs="Times New Roman"/>
      <w:sz w:val="20"/>
      <w:szCs w:val="20"/>
      <w:lang w:val="en-US"/>
    </w:rPr>
  </w:style>
  <w:style w:type="character" w:styleId="ae">
    <w:name w:val="Unresolved Mention"/>
    <w:basedOn w:val="a0"/>
    <w:uiPriority w:val="99"/>
    <w:semiHidden/>
    <w:unhideWhenUsed/>
    <w:rsid w:val="00CA7AC4"/>
    <w:rPr>
      <w:color w:val="605E5C"/>
      <w:shd w:val="clear" w:color="auto" w:fill="E1DFDD"/>
    </w:rPr>
  </w:style>
  <w:style w:type="character" w:styleId="af">
    <w:name w:val="footnote reference"/>
    <w:basedOn w:val="a0"/>
    <w:uiPriority w:val="99"/>
    <w:semiHidden/>
    <w:unhideWhenUsed/>
    <w:rsid w:val="00A6433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5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F56EEB"/>
    <w:rPr>
      <w:rFonts w:ascii="Calibri" w:hAnsi="Calibri" w:cs="Times New Roman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F56EE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F56EEB"/>
    <w:rPr>
      <w:rFonts w:ascii="Calibri" w:hAnsi="Calibri" w:cs="Times New Roman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5D3051"/>
    <w:pPr>
      <w:spacing w:after="0" w:line="240" w:lineRule="auto"/>
    </w:pPr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5D3051"/>
    <w:rPr>
      <w:rFonts w:ascii="Calibri" w:hAnsi="Calibri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760D4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6760D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C54-BBE0-4288-BF81-FB494A79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19</Pages>
  <Words>4797</Words>
  <Characters>27345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Chengdong</dc:creator>
  <cp:keywords/>
  <dc:description/>
  <cp:lastModifiedBy>张 安东</cp:lastModifiedBy>
  <cp:revision>18</cp:revision>
  <dcterms:created xsi:type="dcterms:W3CDTF">2020-09-08T01:31:00Z</dcterms:created>
  <dcterms:modified xsi:type="dcterms:W3CDTF">2020-09-14T14:39:00Z</dcterms:modified>
</cp:coreProperties>
</file>